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4" w:rsidRPr="00960A43" w:rsidRDefault="009A596E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  <w:r w:rsidRPr="00960A43">
        <w:rPr>
          <w:rFonts w:ascii="Arial" w:eastAsia="Calibri" w:hAnsi="Arial" w:cs="Arial"/>
          <w:noProof/>
          <w:lang w:eastAsia="ru-RU"/>
        </w:rPr>
        <w:t xml:space="preserve">Рассмотрено                                                                              </w:t>
      </w:r>
      <w:r w:rsidR="00FD45F1" w:rsidRPr="00960A43">
        <w:rPr>
          <w:rFonts w:ascii="Arial" w:eastAsia="Calibri" w:hAnsi="Arial" w:cs="Arial"/>
          <w:noProof/>
          <w:lang w:eastAsia="ru-RU"/>
        </w:rPr>
        <w:t xml:space="preserve">                                       </w:t>
      </w:r>
      <w:r w:rsidR="006E50BF" w:rsidRPr="00960A43">
        <w:rPr>
          <w:rFonts w:ascii="Arial" w:eastAsia="Calibri" w:hAnsi="Arial" w:cs="Arial"/>
          <w:noProof/>
          <w:lang w:eastAsia="ru-RU"/>
        </w:rPr>
        <w:t xml:space="preserve">             </w:t>
      </w:r>
      <w:r w:rsidR="008C2E73" w:rsidRPr="00960A43">
        <w:rPr>
          <w:rFonts w:ascii="Arial" w:eastAsia="Calibri" w:hAnsi="Arial" w:cs="Arial"/>
          <w:noProof/>
          <w:lang w:eastAsia="ru-RU"/>
        </w:rPr>
        <w:t>Утверждаю</w:t>
      </w:r>
    </w:p>
    <w:p w:rsidR="00E24D47" w:rsidRPr="00960A43" w:rsidRDefault="00E24D47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  <w:r w:rsidRPr="00960A43">
        <w:rPr>
          <w:rFonts w:ascii="Arial" w:eastAsia="Calibri" w:hAnsi="Arial" w:cs="Arial"/>
          <w:noProof/>
          <w:lang w:eastAsia="ru-RU"/>
        </w:rPr>
        <w:t xml:space="preserve">Педагогическим  советом                           </w:t>
      </w:r>
      <w:r w:rsidR="00D9385F" w:rsidRPr="00960A43">
        <w:rPr>
          <w:rFonts w:ascii="Arial" w:eastAsia="Calibri" w:hAnsi="Arial" w:cs="Arial"/>
          <w:noProof/>
          <w:lang w:eastAsia="ru-RU"/>
        </w:rPr>
        <w:t xml:space="preserve">                              Д</w:t>
      </w:r>
      <w:r w:rsidRPr="00960A43">
        <w:rPr>
          <w:rFonts w:ascii="Arial" w:eastAsia="Calibri" w:hAnsi="Arial" w:cs="Arial"/>
          <w:noProof/>
          <w:lang w:eastAsia="ru-RU"/>
        </w:rPr>
        <w:t>иректор  школы</w:t>
      </w:r>
      <w:r w:rsidR="008C2E73" w:rsidRPr="00960A43">
        <w:rPr>
          <w:rFonts w:ascii="Arial" w:eastAsia="Calibri" w:hAnsi="Arial" w:cs="Arial"/>
          <w:noProof/>
          <w:lang w:eastAsia="ru-RU"/>
        </w:rPr>
        <w:t>________</w:t>
      </w:r>
      <w:r w:rsidR="006E50BF" w:rsidRPr="00960A43">
        <w:rPr>
          <w:rFonts w:ascii="Arial" w:eastAsia="Calibri" w:hAnsi="Arial" w:cs="Arial"/>
          <w:noProof/>
          <w:lang w:eastAsia="ru-RU"/>
        </w:rPr>
        <w:t>А.А. Елисеева</w:t>
      </w:r>
    </w:p>
    <w:p w:rsidR="00E24D47" w:rsidRPr="00960A43" w:rsidRDefault="006E50BF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  <w:r w:rsidRPr="00960A43">
        <w:rPr>
          <w:rFonts w:ascii="Arial" w:eastAsia="Calibri" w:hAnsi="Arial" w:cs="Arial"/>
          <w:noProof/>
          <w:lang w:eastAsia="ru-RU"/>
        </w:rPr>
        <w:t xml:space="preserve">Протокол № </w:t>
      </w:r>
      <w:r w:rsidR="008B195A" w:rsidRPr="00960A43">
        <w:rPr>
          <w:rFonts w:ascii="Arial" w:eastAsia="Calibri" w:hAnsi="Arial" w:cs="Arial"/>
          <w:noProof/>
          <w:lang w:eastAsia="ru-RU"/>
        </w:rPr>
        <w:t>8</w:t>
      </w:r>
      <w:r w:rsidRPr="00960A43">
        <w:rPr>
          <w:rFonts w:ascii="Arial" w:eastAsia="Calibri" w:hAnsi="Arial" w:cs="Arial"/>
          <w:noProof/>
          <w:lang w:eastAsia="ru-RU"/>
        </w:rPr>
        <w:t xml:space="preserve"> от15.04.20222</w:t>
      </w:r>
      <w:r w:rsidR="00E24D47" w:rsidRPr="00960A43">
        <w:rPr>
          <w:rFonts w:ascii="Arial" w:eastAsia="Calibri" w:hAnsi="Arial" w:cs="Arial"/>
          <w:noProof/>
          <w:lang w:eastAsia="ru-RU"/>
        </w:rPr>
        <w:t xml:space="preserve">                    </w:t>
      </w:r>
      <w:r w:rsidR="00D9385F" w:rsidRPr="00960A43">
        <w:rPr>
          <w:rFonts w:ascii="Arial" w:eastAsia="Calibri" w:hAnsi="Arial" w:cs="Arial"/>
          <w:noProof/>
          <w:lang w:eastAsia="ru-RU"/>
        </w:rPr>
        <w:t xml:space="preserve">                                П</w:t>
      </w:r>
      <w:r w:rsidRPr="00960A43">
        <w:rPr>
          <w:rFonts w:ascii="Arial" w:eastAsia="Calibri" w:hAnsi="Arial" w:cs="Arial"/>
          <w:noProof/>
          <w:lang w:eastAsia="ru-RU"/>
        </w:rPr>
        <w:t xml:space="preserve">риказ № </w:t>
      </w:r>
      <w:r w:rsidR="00D9385F" w:rsidRPr="00960A43">
        <w:rPr>
          <w:rFonts w:ascii="Arial" w:eastAsia="Calibri" w:hAnsi="Arial" w:cs="Arial"/>
          <w:noProof/>
          <w:lang w:eastAsia="ru-RU"/>
        </w:rPr>
        <w:t>48</w:t>
      </w:r>
      <w:r w:rsidRPr="00960A43">
        <w:rPr>
          <w:rFonts w:ascii="Arial" w:eastAsia="Calibri" w:hAnsi="Arial" w:cs="Arial"/>
          <w:noProof/>
          <w:lang w:eastAsia="ru-RU"/>
        </w:rPr>
        <w:t xml:space="preserve"> от 16.04.2022 </w:t>
      </w: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  <w:noProof/>
          <w:lang w:eastAsia="ru-RU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216DD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16DD2" w:rsidRPr="00960A43" w:rsidRDefault="00F866F2" w:rsidP="00960A4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0A43">
        <w:rPr>
          <w:rFonts w:ascii="Arial" w:eastAsia="Calibri" w:hAnsi="Arial" w:cs="Arial"/>
          <w:b/>
        </w:rPr>
        <w:t>ОТЧЁТ</w:t>
      </w:r>
    </w:p>
    <w:p w:rsidR="00F866F2" w:rsidRPr="00960A43" w:rsidRDefault="00F866F2" w:rsidP="00960A4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0A43">
        <w:rPr>
          <w:rFonts w:ascii="Arial" w:eastAsia="Calibri" w:hAnsi="Arial" w:cs="Arial"/>
          <w:b/>
        </w:rPr>
        <w:t xml:space="preserve">о результатах  </w:t>
      </w:r>
      <w:proofErr w:type="spellStart"/>
      <w:r w:rsidRPr="00960A43">
        <w:rPr>
          <w:rFonts w:ascii="Arial" w:eastAsia="Calibri" w:hAnsi="Arial" w:cs="Arial"/>
          <w:b/>
        </w:rPr>
        <w:t>самообследования</w:t>
      </w:r>
      <w:proofErr w:type="spellEnd"/>
    </w:p>
    <w:p w:rsidR="00F866F2" w:rsidRPr="00960A43" w:rsidRDefault="001E4458" w:rsidP="00960A43">
      <w:pPr>
        <w:spacing w:after="0" w:line="240" w:lineRule="auto"/>
        <w:jc w:val="center"/>
        <w:rPr>
          <w:rFonts w:ascii="Arial" w:eastAsia="Calibri" w:hAnsi="Arial" w:cs="Arial"/>
          <w:b/>
        </w:rPr>
      </w:pPr>
      <w:proofErr w:type="spellStart"/>
      <w:r w:rsidRPr="00960A43">
        <w:rPr>
          <w:rFonts w:ascii="Arial" w:eastAsia="Calibri" w:hAnsi="Arial" w:cs="Arial"/>
          <w:b/>
        </w:rPr>
        <w:t>МБОУ</w:t>
      </w:r>
      <w:r w:rsidR="00F866F2" w:rsidRPr="00960A43">
        <w:rPr>
          <w:rFonts w:ascii="Arial" w:eastAsia="Calibri" w:hAnsi="Arial" w:cs="Arial"/>
          <w:b/>
        </w:rPr>
        <w:t>Белояровской</w:t>
      </w:r>
      <w:proofErr w:type="spellEnd"/>
      <w:r w:rsidR="00F866F2" w:rsidRPr="00960A43">
        <w:rPr>
          <w:rFonts w:ascii="Arial" w:eastAsia="Calibri" w:hAnsi="Arial" w:cs="Arial"/>
          <w:b/>
        </w:rPr>
        <w:t xml:space="preserve">  средней общеобразовательной  школы</w:t>
      </w:r>
    </w:p>
    <w:p w:rsidR="00F866F2" w:rsidRPr="00960A43" w:rsidRDefault="00F866F2" w:rsidP="00960A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866F2" w:rsidRPr="00960A43" w:rsidRDefault="00134AAF" w:rsidP="00960A4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0A43">
        <w:rPr>
          <w:rFonts w:ascii="Arial" w:eastAsia="Calibri" w:hAnsi="Arial" w:cs="Arial"/>
          <w:b/>
        </w:rPr>
        <w:t>за 2022</w:t>
      </w:r>
      <w:r w:rsidR="006E50BF" w:rsidRPr="00960A43">
        <w:rPr>
          <w:rFonts w:ascii="Arial" w:eastAsia="Calibri" w:hAnsi="Arial" w:cs="Arial"/>
          <w:b/>
        </w:rPr>
        <w:t xml:space="preserve"> год</w:t>
      </w: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134AAF" w:rsidRPr="00960A43" w:rsidRDefault="00134AA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6F2" w:rsidRPr="00960A43" w:rsidRDefault="00F866F2" w:rsidP="00960A43">
      <w:pPr>
        <w:spacing w:after="0" w:line="240" w:lineRule="auto"/>
        <w:jc w:val="center"/>
        <w:rPr>
          <w:rFonts w:ascii="Arial" w:eastAsia="Calibri" w:hAnsi="Arial" w:cs="Arial"/>
        </w:rPr>
      </w:pPr>
      <w:proofErr w:type="spellStart"/>
      <w:r w:rsidRPr="00960A43">
        <w:rPr>
          <w:rFonts w:ascii="Arial" w:eastAsia="Calibri" w:hAnsi="Arial" w:cs="Arial"/>
        </w:rPr>
        <w:t>с</w:t>
      </w:r>
      <w:proofErr w:type="gramStart"/>
      <w:r w:rsidRPr="00960A43">
        <w:rPr>
          <w:rFonts w:ascii="Arial" w:eastAsia="Calibri" w:hAnsi="Arial" w:cs="Arial"/>
        </w:rPr>
        <w:t>.Б</w:t>
      </w:r>
      <w:proofErr w:type="gramEnd"/>
      <w:r w:rsidRPr="00960A43">
        <w:rPr>
          <w:rFonts w:ascii="Arial" w:eastAsia="Calibri" w:hAnsi="Arial" w:cs="Arial"/>
        </w:rPr>
        <w:t>елояровка</w:t>
      </w:r>
      <w:proofErr w:type="spellEnd"/>
    </w:p>
    <w:p w:rsidR="00F866F2" w:rsidRPr="00960A43" w:rsidRDefault="00134AAF" w:rsidP="00960A43">
      <w:pPr>
        <w:spacing w:after="0" w:line="240" w:lineRule="auto"/>
        <w:jc w:val="center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2023</w:t>
      </w:r>
    </w:p>
    <w:p w:rsidR="00D9385F" w:rsidRPr="00960A43" w:rsidRDefault="00D9385F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866086" w:rsidRPr="00960A43" w:rsidRDefault="00866086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29746C" w:rsidRPr="00960A43" w:rsidRDefault="0029746C" w:rsidP="00960A43">
      <w:pPr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lastRenderedPageBreak/>
        <w:t>Председатель</w:t>
      </w:r>
      <w:r w:rsidR="00E15AA6"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Calibri" w:hAnsi="Arial" w:cs="Arial"/>
        </w:rPr>
        <w:t>комиссии</w:t>
      </w:r>
      <w:r w:rsidR="006E50BF" w:rsidRPr="00960A43">
        <w:rPr>
          <w:rFonts w:ascii="Arial" w:eastAsia="Calibri" w:hAnsi="Arial" w:cs="Arial"/>
        </w:rPr>
        <w:t xml:space="preserve">       А.А. Елисеева</w:t>
      </w:r>
      <w:r w:rsidR="00951BCA" w:rsidRPr="00960A43">
        <w:rPr>
          <w:rFonts w:ascii="Arial" w:eastAsia="Calibri" w:hAnsi="Arial" w:cs="Arial"/>
        </w:rPr>
        <w:t>, директор МБ</w:t>
      </w:r>
      <w:r w:rsidRPr="00960A43">
        <w:rPr>
          <w:rFonts w:ascii="Arial" w:eastAsia="Calibri" w:hAnsi="Arial" w:cs="Arial"/>
        </w:rPr>
        <w:t xml:space="preserve">ОУ </w:t>
      </w:r>
      <w:proofErr w:type="spellStart"/>
      <w:r w:rsidRPr="00960A43">
        <w:rPr>
          <w:rFonts w:ascii="Arial" w:eastAsia="Calibri" w:hAnsi="Arial" w:cs="Arial"/>
        </w:rPr>
        <w:t>Белояровской</w:t>
      </w:r>
      <w:proofErr w:type="spellEnd"/>
      <w:r w:rsidRPr="00960A43">
        <w:rPr>
          <w:rFonts w:ascii="Arial" w:eastAsia="Calibri" w:hAnsi="Arial" w:cs="Arial"/>
        </w:rPr>
        <w:t xml:space="preserve"> СОШ</w:t>
      </w: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Члены комиссии:</w:t>
      </w:r>
    </w:p>
    <w:p w:rsidR="009875DB" w:rsidRPr="00960A43" w:rsidRDefault="009875DB" w:rsidP="00960A43">
      <w:pPr>
        <w:spacing w:after="0" w:line="360" w:lineRule="auto"/>
        <w:jc w:val="both"/>
        <w:rPr>
          <w:rFonts w:ascii="Arial" w:eastAsia="Calibri" w:hAnsi="Arial" w:cs="Arial"/>
        </w:rPr>
      </w:pP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И.В. </w:t>
      </w:r>
      <w:proofErr w:type="spellStart"/>
      <w:r w:rsidRPr="00960A43">
        <w:rPr>
          <w:rFonts w:ascii="Arial" w:eastAsia="Calibri" w:hAnsi="Arial" w:cs="Arial"/>
        </w:rPr>
        <w:t>Элерт</w:t>
      </w:r>
      <w:proofErr w:type="spellEnd"/>
      <w:r w:rsidRPr="00960A43">
        <w:rPr>
          <w:rFonts w:ascii="Arial" w:eastAsia="Calibri" w:hAnsi="Arial" w:cs="Arial"/>
        </w:rPr>
        <w:t>, заместитель директора по УВР</w:t>
      </w: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Т.В. </w:t>
      </w:r>
      <w:proofErr w:type="spellStart"/>
      <w:r w:rsidRPr="00960A43">
        <w:rPr>
          <w:rFonts w:ascii="Arial" w:eastAsia="Calibri" w:hAnsi="Arial" w:cs="Arial"/>
        </w:rPr>
        <w:t>Боргардт</w:t>
      </w:r>
      <w:proofErr w:type="spellEnd"/>
      <w:r w:rsidRPr="00960A43">
        <w:rPr>
          <w:rFonts w:ascii="Arial" w:eastAsia="Calibri" w:hAnsi="Arial" w:cs="Arial"/>
        </w:rPr>
        <w:t xml:space="preserve">, учитель, </w:t>
      </w:r>
      <w:proofErr w:type="gramStart"/>
      <w:r w:rsidRPr="00960A43">
        <w:rPr>
          <w:rFonts w:ascii="Arial" w:eastAsia="Calibri" w:hAnsi="Arial" w:cs="Arial"/>
        </w:rPr>
        <w:t>ответственная</w:t>
      </w:r>
      <w:proofErr w:type="gramEnd"/>
      <w:r w:rsidRPr="00960A43">
        <w:rPr>
          <w:rFonts w:ascii="Arial" w:eastAsia="Calibri" w:hAnsi="Arial" w:cs="Arial"/>
        </w:rPr>
        <w:t xml:space="preserve"> за воспитательную работу</w:t>
      </w:r>
    </w:p>
    <w:p w:rsidR="00D200DE" w:rsidRPr="00960A43" w:rsidRDefault="006E50BF" w:rsidP="00960A43">
      <w:pPr>
        <w:spacing w:after="0"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 А.А. </w:t>
      </w:r>
      <w:proofErr w:type="spellStart"/>
      <w:r w:rsidRPr="00960A43">
        <w:rPr>
          <w:rFonts w:ascii="Arial" w:eastAsia="Calibri" w:hAnsi="Arial" w:cs="Arial"/>
        </w:rPr>
        <w:t>Арташкина</w:t>
      </w:r>
      <w:proofErr w:type="spellEnd"/>
      <w:r w:rsidR="00D200DE" w:rsidRPr="00960A43">
        <w:rPr>
          <w:rFonts w:ascii="Arial" w:eastAsia="Calibri" w:hAnsi="Arial" w:cs="Arial"/>
        </w:rPr>
        <w:t xml:space="preserve">, </w:t>
      </w:r>
      <w:r w:rsidRPr="00960A43">
        <w:rPr>
          <w:rFonts w:ascii="Arial" w:eastAsia="Calibri" w:hAnsi="Arial" w:cs="Arial"/>
        </w:rPr>
        <w:t xml:space="preserve"> социальный педагог</w:t>
      </w:r>
    </w:p>
    <w:p w:rsidR="00D200DE" w:rsidRPr="00960A43" w:rsidRDefault="00D200DE" w:rsidP="00960A43">
      <w:pPr>
        <w:spacing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Т.В. </w:t>
      </w:r>
      <w:proofErr w:type="spellStart"/>
      <w:r w:rsidRPr="00960A43">
        <w:rPr>
          <w:rFonts w:ascii="Arial" w:eastAsia="Calibri" w:hAnsi="Arial" w:cs="Arial"/>
        </w:rPr>
        <w:t>Горковенко</w:t>
      </w:r>
      <w:proofErr w:type="spellEnd"/>
      <w:r w:rsidRPr="00960A43">
        <w:rPr>
          <w:rFonts w:ascii="Arial" w:eastAsia="Calibri" w:hAnsi="Arial" w:cs="Arial"/>
        </w:rPr>
        <w:t>, председатель Управляющего совета учреждения</w:t>
      </w: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  <w:lang w:bidi="ru-RU"/>
        </w:rPr>
        <w:t>Отчет рассмотрен на заседании</w:t>
      </w:r>
      <w:r w:rsidR="006E50BF" w:rsidRPr="00960A43">
        <w:rPr>
          <w:rFonts w:ascii="Arial" w:eastAsia="Calibri" w:hAnsi="Arial" w:cs="Arial"/>
          <w:lang w:bidi="ru-RU"/>
        </w:rPr>
        <w:t xml:space="preserve"> </w:t>
      </w:r>
      <w:r w:rsidRPr="00960A43">
        <w:rPr>
          <w:rFonts w:ascii="Arial" w:eastAsia="Calibri" w:hAnsi="Arial" w:cs="Arial"/>
          <w:lang w:bidi="ru-RU"/>
        </w:rPr>
        <w:t>Пе</w:t>
      </w:r>
      <w:r w:rsidR="00951BCA" w:rsidRPr="00960A43">
        <w:rPr>
          <w:rFonts w:ascii="Arial" w:eastAsia="Calibri" w:hAnsi="Arial" w:cs="Arial"/>
          <w:lang w:bidi="ru-RU"/>
        </w:rPr>
        <w:t>дагогического совета м</w:t>
      </w:r>
      <w:r w:rsidRPr="00960A43">
        <w:rPr>
          <w:rFonts w:ascii="Arial" w:eastAsia="Calibri" w:hAnsi="Arial" w:cs="Arial"/>
          <w:lang w:bidi="ru-RU"/>
        </w:rPr>
        <w:t>униципального</w:t>
      </w:r>
      <w:r w:rsidR="006E50BF" w:rsidRPr="00960A43">
        <w:rPr>
          <w:rFonts w:ascii="Arial" w:eastAsia="Calibri" w:hAnsi="Arial" w:cs="Arial"/>
          <w:lang w:bidi="ru-RU"/>
        </w:rPr>
        <w:t xml:space="preserve"> </w:t>
      </w:r>
      <w:r w:rsidRPr="00960A43">
        <w:rPr>
          <w:rFonts w:ascii="Arial" w:eastAsia="Calibri" w:hAnsi="Arial" w:cs="Arial"/>
          <w:lang w:bidi="ru-RU"/>
        </w:rPr>
        <w:t>бюджетного общеобразовательного учреждения</w:t>
      </w:r>
      <w:r w:rsidR="006E50BF" w:rsidRPr="00960A43">
        <w:rPr>
          <w:rFonts w:ascii="Arial" w:eastAsia="Calibri" w:hAnsi="Arial" w:cs="Arial"/>
          <w:lang w:bidi="ru-RU"/>
        </w:rPr>
        <w:t xml:space="preserve">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средняя</w:t>
      </w:r>
      <w:r w:rsidR="008B195A" w:rsidRPr="00960A43">
        <w:rPr>
          <w:rFonts w:ascii="Arial" w:eastAsia="Calibri" w:hAnsi="Arial" w:cs="Arial"/>
          <w:lang w:bidi="ru-RU"/>
        </w:rPr>
        <w:t xml:space="preserve"> общеобразовательная школа «16</w:t>
      </w:r>
      <w:r w:rsidR="00951BCA" w:rsidRPr="00960A43">
        <w:rPr>
          <w:rFonts w:ascii="Arial" w:eastAsia="Calibri" w:hAnsi="Arial" w:cs="Arial"/>
          <w:lang w:bidi="ru-RU"/>
        </w:rPr>
        <w:t xml:space="preserve">»  </w:t>
      </w:r>
      <w:r w:rsidR="00134AAF" w:rsidRPr="00960A43">
        <w:rPr>
          <w:rFonts w:ascii="Arial" w:eastAsia="Calibri" w:hAnsi="Arial" w:cs="Arial"/>
          <w:lang w:bidi="ru-RU"/>
        </w:rPr>
        <w:t xml:space="preserve"> апреля 2023</w:t>
      </w:r>
      <w:r w:rsidR="00492773" w:rsidRPr="00960A43">
        <w:rPr>
          <w:rFonts w:ascii="Arial" w:eastAsia="Calibri" w:hAnsi="Arial" w:cs="Arial"/>
          <w:lang w:bidi="ru-RU"/>
        </w:rPr>
        <w:t xml:space="preserve"> </w:t>
      </w:r>
      <w:r w:rsidRPr="00960A43">
        <w:rPr>
          <w:rFonts w:ascii="Arial" w:eastAsia="Calibri" w:hAnsi="Arial" w:cs="Arial"/>
          <w:lang w:bidi="ru-RU"/>
        </w:rPr>
        <w:t>г</w:t>
      </w:r>
      <w:r w:rsidR="006E50BF" w:rsidRPr="00960A43">
        <w:rPr>
          <w:rFonts w:ascii="Arial" w:eastAsia="Calibri" w:hAnsi="Arial" w:cs="Arial"/>
          <w:lang w:bidi="ru-RU"/>
        </w:rPr>
        <w:t>ода</w:t>
      </w:r>
      <w:r w:rsidRPr="00960A43">
        <w:rPr>
          <w:rFonts w:ascii="Arial" w:eastAsia="Calibri" w:hAnsi="Arial" w:cs="Arial"/>
          <w:lang w:bidi="ru-RU"/>
        </w:rPr>
        <w:t xml:space="preserve">, </w:t>
      </w:r>
      <w:r w:rsidR="00492773" w:rsidRPr="00960A43">
        <w:rPr>
          <w:rFonts w:ascii="Arial" w:eastAsia="Calibri" w:hAnsi="Arial" w:cs="Arial"/>
          <w:lang w:bidi="ru-RU"/>
        </w:rPr>
        <w:t>протокол заседания № 8</w:t>
      </w:r>
    </w:p>
    <w:p w:rsidR="00D200DE" w:rsidRPr="00960A43" w:rsidRDefault="00D200DE" w:rsidP="00960A43">
      <w:pPr>
        <w:spacing w:after="0" w:line="360" w:lineRule="auto"/>
        <w:jc w:val="both"/>
        <w:rPr>
          <w:rFonts w:ascii="Arial" w:eastAsia="Calibri" w:hAnsi="Arial" w:cs="Arial"/>
          <w:lang w:bidi="ru-RU"/>
        </w:rPr>
      </w:pPr>
    </w:p>
    <w:p w:rsidR="00D200DE" w:rsidRPr="00960A43" w:rsidRDefault="00D200DE" w:rsidP="00960A43">
      <w:pPr>
        <w:spacing w:after="0" w:line="240" w:lineRule="auto"/>
        <w:jc w:val="both"/>
        <w:rPr>
          <w:rFonts w:ascii="Arial" w:eastAsia="Calibri" w:hAnsi="Arial" w:cs="Arial"/>
        </w:rPr>
      </w:pPr>
    </w:p>
    <w:p w:rsidR="00D200DE" w:rsidRPr="00960A43" w:rsidRDefault="00D200DE" w:rsidP="00960A43">
      <w:pPr>
        <w:spacing w:after="0" w:line="240" w:lineRule="auto"/>
        <w:jc w:val="both"/>
        <w:rPr>
          <w:rFonts w:ascii="Arial" w:eastAsia="Calibri" w:hAnsi="Arial" w:cs="Arial"/>
        </w:rPr>
        <w:sectPr w:rsidR="00D200DE" w:rsidRPr="00960A43" w:rsidSect="00D200DE">
          <w:footerReference w:type="default" r:id="rId8"/>
          <w:pgSz w:w="11910" w:h="16840"/>
          <w:pgMar w:top="1361" w:right="567" w:bottom="919" w:left="992" w:header="0" w:footer="731" w:gutter="0"/>
          <w:pgNumType w:start="2"/>
          <w:cols w:space="720"/>
        </w:sectPr>
      </w:pPr>
    </w:p>
    <w:p w:rsidR="0029746C" w:rsidRPr="00960A43" w:rsidRDefault="0029746C" w:rsidP="00960A43">
      <w:pPr>
        <w:spacing w:after="0" w:line="240" w:lineRule="auto"/>
        <w:jc w:val="both"/>
        <w:rPr>
          <w:rFonts w:ascii="Arial" w:eastAsia="Calibri" w:hAnsi="Arial" w:cs="Arial"/>
          <w:lang w:bidi="ru-RU"/>
        </w:rPr>
      </w:pPr>
    </w:p>
    <w:p w:rsidR="0029746C" w:rsidRPr="00960A43" w:rsidRDefault="0029746C" w:rsidP="00D42DBE">
      <w:pPr>
        <w:spacing w:after="0" w:line="360" w:lineRule="auto"/>
        <w:jc w:val="center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ОГЛАВЛЕНИЕ</w:t>
      </w:r>
    </w:p>
    <w:p w:rsidR="005D479C" w:rsidRPr="00960A43" w:rsidRDefault="005D479C" w:rsidP="00960A43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ad"/>
        <w:tblW w:w="9874" w:type="dxa"/>
        <w:tblInd w:w="108" w:type="dxa"/>
        <w:tblLook w:val="04A0"/>
      </w:tblPr>
      <w:tblGrid>
        <w:gridCol w:w="9874"/>
      </w:tblGrid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Введение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Показатели деятельности организации, подлежащей </w:t>
            </w:r>
            <w:proofErr w:type="spellStart"/>
            <w:r w:rsidRPr="00960A43">
              <w:rPr>
                <w:rFonts w:ascii="Arial" w:eastAsia="Calibri" w:hAnsi="Arial" w:cs="Arial"/>
              </w:rPr>
              <w:t>самообследованию</w:t>
            </w:r>
            <w:proofErr w:type="spellEnd"/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Раздел 1.  Общие сведения об образовательной организации 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Раздел 2.  Структура и система управления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Раздел 3.  Оценка образовательной деятельности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Раздел 4.  Содержание и качество подготовки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>Раздел 5</w:t>
            </w:r>
            <w:r w:rsidRPr="00960A43">
              <w:rPr>
                <w:rFonts w:ascii="Arial" w:eastAsia="Calibri" w:hAnsi="Arial" w:cs="Arial"/>
              </w:rPr>
              <w:t>.  Функционирование внутренней системы оценки качества образования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>Раздел 6</w:t>
            </w:r>
            <w:r w:rsidRPr="00960A43">
              <w:rPr>
                <w:rFonts w:ascii="Arial" w:eastAsia="Calibri" w:hAnsi="Arial" w:cs="Arial"/>
              </w:rPr>
              <w:t xml:space="preserve">.  Оценка кадрового обеспечения </w:t>
            </w:r>
          </w:p>
        </w:tc>
      </w:tr>
      <w:tr w:rsidR="00960A43" w:rsidRPr="00960A43" w:rsidTr="00960A43">
        <w:trPr>
          <w:trHeight w:val="420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</w:rPr>
              <w:t>Раздел 7</w:t>
            </w:r>
            <w:r w:rsidRPr="00960A43">
              <w:rPr>
                <w:rFonts w:ascii="Arial" w:eastAsia="Calibri" w:hAnsi="Arial" w:cs="Arial"/>
              </w:rPr>
              <w:t>.  Оценка учебно-методического и библиотечно-информационного обеспечения</w:t>
            </w:r>
          </w:p>
        </w:tc>
      </w:tr>
      <w:tr w:rsidR="00960A43" w:rsidRPr="00960A43" w:rsidTr="00960A43">
        <w:trPr>
          <w:trHeight w:val="397"/>
        </w:trPr>
        <w:tc>
          <w:tcPr>
            <w:tcW w:w="9874" w:type="dxa"/>
          </w:tcPr>
          <w:p w:rsidR="00960A43" w:rsidRPr="00960A43" w:rsidRDefault="00960A43" w:rsidP="00960A4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Раздел 8</w:t>
            </w:r>
            <w:r w:rsidRPr="00960A43">
              <w:rPr>
                <w:rFonts w:ascii="Arial" w:eastAsia="Calibri" w:hAnsi="Arial" w:cs="Arial"/>
              </w:rPr>
              <w:t>. Оценка материально-технической базы</w:t>
            </w:r>
          </w:p>
        </w:tc>
      </w:tr>
    </w:tbl>
    <w:p w:rsidR="0029746C" w:rsidRPr="00960A43" w:rsidRDefault="0029746C" w:rsidP="00960A43">
      <w:pPr>
        <w:spacing w:line="360" w:lineRule="auto"/>
        <w:jc w:val="both"/>
        <w:rPr>
          <w:rFonts w:ascii="Arial" w:hAnsi="Arial" w:cs="Arial"/>
        </w:rPr>
      </w:pPr>
    </w:p>
    <w:p w:rsidR="00D200DE" w:rsidRPr="00960A43" w:rsidRDefault="00D200DE" w:rsidP="00960A43">
      <w:pPr>
        <w:spacing w:line="360" w:lineRule="auto"/>
        <w:jc w:val="both"/>
        <w:rPr>
          <w:rFonts w:ascii="Arial" w:hAnsi="Arial" w:cs="Arial"/>
        </w:rPr>
      </w:pPr>
    </w:p>
    <w:p w:rsidR="00D200DE" w:rsidRPr="00960A43" w:rsidRDefault="00D200DE" w:rsidP="00960A43">
      <w:pPr>
        <w:spacing w:line="360" w:lineRule="auto"/>
        <w:jc w:val="both"/>
        <w:rPr>
          <w:rFonts w:ascii="Arial" w:hAnsi="Arial" w:cs="Arial"/>
        </w:rPr>
      </w:pPr>
    </w:p>
    <w:p w:rsidR="00283D73" w:rsidRPr="00960A43" w:rsidRDefault="00283D73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134AAF" w:rsidRPr="00960A43" w:rsidRDefault="00134AAF" w:rsidP="00960A43">
      <w:pPr>
        <w:jc w:val="both"/>
        <w:rPr>
          <w:rFonts w:ascii="Arial" w:hAnsi="Arial" w:cs="Arial"/>
        </w:rPr>
      </w:pPr>
    </w:p>
    <w:p w:rsidR="00134AAF" w:rsidRPr="00960A43" w:rsidRDefault="00134AAF" w:rsidP="00960A43">
      <w:pPr>
        <w:jc w:val="both"/>
        <w:rPr>
          <w:rFonts w:ascii="Arial" w:hAnsi="Arial" w:cs="Arial"/>
        </w:rPr>
      </w:pPr>
    </w:p>
    <w:p w:rsidR="00623BD4" w:rsidRPr="00960A43" w:rsidRDefault="00623BD4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606E9A" w:rsidRPr="00960A43" w:rsidRDefault="00606E9A" w:rsidP="00960A43">
      <w:pPr>
        <w:jc w:val="both"/>
        <w:rPr>
          <w:rFonts w:ascii="Arial" w:hAnsi="Arial" w:cs="Arial"/>
        </w:rPr>
      </w:pPr>
    </w:p>
    <w:p w:rsidR="008C2E73" w:rsidRPr="00960A43" w:rsidRDefault="008C2E73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lastRenderedPageBreak/>
        <w:t>I.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9"/>
        <w:gridCol w:w="6771"/>
      </w:tblGrid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Муниципальное бюджетное общеобразовательное учреждение  </w:t>
            </w:r>
            <w:proofErr w:type="spellStart"/>
            <w:r w:rsidRPr="00960A43">
              <w:rPr>
                <w:rFonts w:ascii="Arial" w:hAnsi="Arial" w:cs="Arial"/>
              </w:rPr>
              <w:t>Белояровская</w:t>
            </w:r>
            <w:proofErr w:type="spellEnd"/>
            <w:r w:rsidRPr="00960A43">
              <w:rPr>
                <w:rFonts w:ascii="Arial" w:hAnsi="Arial" w:cs="Arial"/>
              </w:rPr>
              <w:t xml:space="preserve"> средняя общеобразовательная школа</w:t>
            </w:r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Анна Александровна Елисеева</w:t>
            </w:r>
          </w:p>
        </w:tc>
      </w:tr>
      <w:tr w:rsidR="008C2E73" w:rsidRPr="00960A43" w:rsidTr="00EF2DFB">
        <w:trPr>
          <w:trHeight w:val="1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B" w:rsidRPr="00960A43" w:rsidRDefault="00EF2DFB" w:rsidP="00960A43">
            <w:pPr>
              <w:widowControl w:val="0"/>
              <w:tabs>
                <w:tab w:val="left" w:pos="62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юридический</w:t>
            </w:r>
            <w:r w:rsidRPr="00960A43">
              <w:rPr>
                <w:rFonts w:ascii="Arial" w:hAnsi="Arial" w:cs="Arial"/>
              </w:rPr>
              <w:t xml:space="preserve"> 659089 Алтайский край, </w:t>
            </w:r>
            <w:proofErr w:type="spellStart"/>
            <w:r w:rsidRPr="00960A43">
              <w:rPr>
                <w:rFonts w:ascii="Arial" w:hAnsi="Arial" w:cs="Arial"/>
              </w:rPr>
              <w:t>Топчихинский</w:t>
            </w:r>
            <w:proofErr w:type="spellEnd"/>
            <w:r w:rsidRPr="00960A43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960A43">
              <w:rPr>
                <w:rFonts w:ascii="Arial" w:hAnsi="Arial" w:cs="Arial"/>
              </w:rPr>
              <w:t>Белояровка</w:t>
            </w:r>
            <w:proofErr w:type="spellEnd"/>
            <w:r w:rsidRPr="00960A43">
              <w:rPr>
                <w:rFonts w:ascii="Arial" w:hAnsi="Arial" w:cs="Arial"/>
              </w:rPr>
              <w:t>, ул</w:t>
            </w:r>
            <w:proofErr w:type="gramStart"/>
            <w:r w:rsidRPr="00960A43">
              <w:rPr>
                <w:rFonts w:ascii="Arial" w:hAnsi="Arial" w:cs="Arial"/>
              </w:rPr>
              <w:t>.Н</w:t>
            </w:r>
            <w:proofErr w:type="gramEnd"/>
            <w:r w:rsidRPr="00960A43">
              <w:rPr>
                <w:rFonts w:ascii="Arial" w:hAnsi="Arial" w:cs="Arial"/>
              </w:rPr>
              <w:t>овая 1/1</w:t>
            </w:r>
          </w:p>
          <w:p w:rsidR="008C2E73" w:rsidRPr="00960A43" w:rsidRDefault="00EF2DFB" w:rsidP="00960A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</w:rPr>
              <w:t xml:space="preserve">фактический </w:t>
            </w:r>
            <w:r w:rsidRPr="00960A43">
              <w:rPr>
                <w:rFonts w:ascii="Arial" w:hAnsi="Arial" w:cs="Arial"/>
              </w:rPr>
              <w:t xml:space="preserve">659089 Алтайский край, </w:t>
            </w:r>
            <w:proofErr w:type="spellStart"/>
            <w:r w:rsidRPr="00960A43">
              <w:rPr>
                <w:rFonts w:ascii="Arial" w:hAnsi="Arial" w:cs="Arial"/>
              </w:rPr>
              <w:t>Топчихинский</w:t>
            </w:r>
            <w:proofErr w:type="spellEnd"/>
            <w:r w:rsidRPr="00960A43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960A43">
              <w:rPr>
                <w:rFonts w:ascii="Arial" w:hAnsi="Arial" w:cs="Arial"/>
              </w:rPr>
              <w:t>Белояровка</w:t>
            </w:r>
            <w:proofErr w:type="spellEnd"/>
            <w:r w:rsidRPr="00960A43">
              <w:rPr>
                <w:rFonts w:ascii="Arial" w:hAnsi="Arial" w:cs="Arial"/>
              </w:rPr>
              <w:t>, ул</w:t>
            </w:r>
            <w:proofErr w:type="gramStart"/>
            <w:r w:rsidRPr="00960A43">
              <w:rPr>
                <w:rFonts w:ascii="Arial" w:hAnsi="Arial" w:cs="Arial"/>
              </w:rPr>
              <w:t>.Н</w:t>
            </w:r>
            <w:proofErr w:type="gramEnd"/>
            <w:r w:rsidRPr="00960A43">
              <w:rPr>
                <w:rFonts w:ascii="Arial" w:hAnsi="Arial" w:cs="Arial"/>
              </w:rPr>
              <w:t>овая 1/1</w:t>
            </w:r>
          </w:p>
        </w:tc>
      </w:tr>
      <w:tr w:rsidR="008C2E73" w:rsidRPr="00960A43" w:rsidTr="00EA25A9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EA25A9" w:rsidP="00960A43">
            <w:pPr>
              <w:widowControl w:val="0"/>
              <w:autoSpaceDE w:val="0"/>
              <w:autoSpaceDN w:val="0"/>
              <w:spacing w:after="0" w:line="240" w:lineRule="auto"/>
              <w:ind w:right="563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Телефон:</w:t>
            </w: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8(38552)25630</w:t>
            </w:r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EA25A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Электронная</w:t>
            </w:r>
            <w:r w:rsidR="008C2E73" w:rsidRPr="00960A43">
              <w:rPr>
                <w:rFonts w:ascii="Arial" w:hAnsi="Arial" w:cs="Arial"/>
              </w:rPr>
              <w:t xml:space="preserve"> почт</w:t>
            </w:r>
            <w:r w:rsidRPr="00960A43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7D24BC" w:rsidP="00960A4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EA25A9" w:rsidRPr="00960A43">
                <w:rPr>
                  <w:rStyle w:val="a9"/>
                  <w:rFonts w:ascii="Arial" w:eastAsia="Times New Roman" w:hAnsi="Arial" w:cs="Arial"/>
                  <w:color w:val="auto"/>
                  <w:u w:color="0000FF"/>
                  <w:lang w:eastAsia="ru-RU" w:bidi="ru-RU"/>
                </w:rPr>
                <w:t>belotpc@yandex.ru</w:t>
              </w:r>
            </w:hyperlink>
          </w:p>
        </w:tc>
      </w:tr>
      <w:tr w:rsidR="00E91D99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D99" w:rsidRPr="00960A43" w:rsidRDefault="00E91D9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D99" w:rsidRPr="00960A43" w:rsidRDefault="007D24BC" w:rsidP="00960A43">
            <w:pPr>
              <w:widowControl w:val="0"/>
              <w:autoSpaceDE w:val="0"/>
              <w:autoSpaceDN w:val="0"/>
              <w:spacing w:after="0" w:line="240" w:lineRule="auto"/>
              <w:ind w:right="563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hyperlink r:id="rId10" w:history="1">
              <w:r w:rsidR="00E91D99" w:rsidRPr="00960A43">
                <w:rPr>
                  <w:rStyle w:val="a9"/>
                  <w:rFonts w:ascii="Arial" w:eastAsia="Times New Roman" w:hAnsi="Arial" w:cs="Arial"/>
                  <w:color w:val="auto"/>
                  <w:u w:color="0000FF"/>
                  <w:lang w:eastAsia="ru-RU" w:bidi="ru-RU"/>
                </w:rPr>
                <w:t>http://belotpc.ucoz.ru</w:t>
              </w:r>
            </w:hyperlink>
          </w:p>
          <w:p w:rsidR="00E91D99" w:rsidRPr="00960A43" w:rsidRDefault="00E91D99" w:rsidP="00960A43">
            <w:pPr>
              <w:jc w:val="both"/>
              <w:rPr>
                <w:rFonts w:ascii="Arial" w:hAnsi="Arial" w:cs="Arial"/>
              </w:rPr>
            </w:pPr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Комитет образования </w:t>
            </w:r>
            <w:r w:rsidR="00EA25A9" w:rsidRPr="00960A43">
              <w:rPr>
                <w:rFonts w:ascii="Arial" w:hAnsi="Arial" w:cs="Arial"/>
              </w:rPr>
              <w:t xml:space="preserve"> </w:t>
            </w:r>
            <w:proofErr w:type="spellStart"/>
            <w:r w:rsidR="00EA25A9" w:rsidRPr="00960A43">
              <w:rPr>
                <w:rFonts w:ascii="Arial" w:hAnsi="Arial" w:cs="Arial"/>
              </w:rPr>
              <w:t>Топчихинского</w:t>
            </w:r>
            <w:proofErr w:type="spellEnd"/>
            <w:r w:rsidR="00EA25A9" w:rsidRPr="00960A43">
              <w:rPr>
                <w:rFonts w:ascii="Arial" w:hAnsi="Arial" w:cs="Arial"/>
              </w:rPr>
              <w:t xml:space="preserve"> района</w:t>
            </w:r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Дата создания</w:t>
            </w:r>
            <w:r w:rsidR="00626129" w:rsidRPr="00960A43">
              <w:rPr>
                <w:rFonts w:ascii="Arial" w:hAnsi="Arial" w:cs="Arial"/>
              </w:rPr>
              <w:t xml:space="preserve"> </w:t>
            </w:r>
            <w:proofErr w:type="spellStart"/>
            <w:r w:rsidR="00626129" w:rsidRPr="00960A43">
              <w:rPr>
                <w:rFonts w:ascii="Arial" w:hAnsi="Arial" w:cs="Arial"/>
              </w:rPr>
              <w:t>образователной</w:t>
            </w:r>
            <w:proofErr w:type="spellEnd"/>
            <w:r w:rsidR="00626129" w:rsidRPr="00960A43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62612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1924</w:t>
            </w:r>
            <w:r w:rsidR="008C2E73" w:rsidRPr="00960A43">
              <w:rPr>
                <w:rFonts w:ascii="Arial" w:hAnsi="Arial" w:cs="Arial"/>
              </w:rPr>
              <w:t xml:space="preserve"> год</w:t>
            </w:r>
            <w:r w:rsidRPr="00960A43">
              <w:rPr>
                <w:rStyle w:val="aa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</w:p>
        </w:tc>
      </w:tr>
      <w:tr w:rsidR="00E91D99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D99" w:rsidRPr="00960A43" w:rsidRDefault="00E91D9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Устав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D99" w:rsidRPr="00960A43" w:rsidRDefault="00E91D99" w:rsidP="00960A43">
            <w:pPr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МБОУ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Белояровской</w:t>
            </w:r>
            <w:proofErr w:type="spellEnd"/>
            <w:r w:rsidR="009D07B6" w:rsidRPr="00960A43">
              <w:rPr>
                <w:rFonts w:ascii="Arial" w:eastAsia="Times New Roman" w:hAnsi="Arial" w:cs="Arial"/>
                <w:lang w:eastAsia="ru-RU" w:bidi="ru-RU"/>
              </w:rPr>
              <w:t xml:space="preserve"> </w:t>
            </w:r>
            <w:r w:rsidRPr="00960A43">
              <w:rPr>
                <w:rFonts w:ascii="Arial" w:eastAsia="Times New Roman" w:hAnsi="Arial" w:cs="Arial"/>
                <w:lang w:eastAsia="ru-RU" w:bidi="ru-RU"/>
              </w:rPr>
              <w:t>СОШ  (утвержден Постановлением Админис</w:t>
            </w:r>
            <w:r w:rsidR="009D07B6" w:rsidRPr="00960A43">
              <w:rPr>
                <w:rFonts w:ascii="Arial" w:eastAsia="Times New Roman" w:hAnsi="Arial" w:cs="Arial"/>
                <w:lang w:eastAsia="ru-RU" w:bidi="ru-RU"/>
              </w:rPr>
              <w:t xml:space="preserve">трации </w:t>
            </w:r>
            <w:proofErr w:type="spellStart"/>
            <w:r w:rsidR="009D07B6" w:rsidRPr="00960A43">
              <w:rPr>
                <w:rFonts w:ascii="Arial" w:eastAsia="Times New Roman" w:hAnsi="Arial" w:cs="Arial"/>
                <w:lang w:eastAsia="ru-RU" w:bidi="ru-RU"/>
              </w:rPr>
              <w:t>Топчихинского</w:t>
            </w:r>
            <w:proofErr w:type="spellEnd"/>
            <w:r w:rsidR="009D07B6" w:rsidRPr="00960A43">
              <w:rPr>
                <w:rFonts w:ascii="Arial" w:eastAsia="Times New Roman" w:hAnsi="Arial" w:cs="Arial"/>
                <w:lang w:eastAsia="ru-RU" w:bidi="ru-RU"/>
              </w:rPr>
              <w:t xml:space="preserve"> района №153  от «11» мая 2021</w:t>
            </w: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года</w:t>
            </w:r>
            <w:proofErr w:type="gramEnd"/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E91D9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</w:t>
            </w:r>
            <w:r w:rsidR="008C2E73" w:rsidRPr="00960A43">
              <w:rPr>
                <w:rFonts w:ascii="Arial" w:hAnsi="Arial" w:cs="Arial"/>
              </w:rPr>
              <w:t>т</w:t>
            </w:r>
            <w:r w:rsidRPr="00960A43">
              <w:rPr>
                <w:rFonts w:ascii="Arial" w:hAnsi="Arial" w:cs="Arial"/>
              </w:rPr>
              <w:t xml:space="preserve"> 27.04.2020</w:t>
            </w:r>
            <w:r w:rsidR="008C2E73" w:rsidRPr="00960A43">
              <w:rPr>
                <w:rFonts w:ascii="Arial" w:hAnsi="Arial" w:cs="Arial"/>
              </w:rPr>
              <w:t xml:space="preserve"> №</w:t>
            </w:r>
            <w:r w:rsidRPr="00960A43">
              <w:rPr>
                <w:rFonts w:ascii="Arial" w:hAnsi="Arial" w:cs="Arial"/>
              </w:rPr>
              <w:t xml:space="preserve"> 0002693</w:t>
            </w:r>
            <w:r w:rsidR="008C2E73" w:rsidRPr="00960A43">
              <w:rPr>
                <w:rFonts w:ascii="Arial" w:hAnsi="Arial" w:cs="Arial"/>
              </w:rPr>
              <w:t>, серия</w:t>
            </w:r>
            <w:r w:rsidRPr="00960A43">
              <w:rPr>
                <w:rFonts w:ascii="Arial" w:hAnsi="Arial" w:cs="Arial"/>
              </w:rPr>
              <w:t xml:space="preserve"> 22</w:t>
            </w:r>
            <w:r w:rsidR="008C2E73" w:rsidRPr="00960A43">
              <w:rPr>
                <w:rFonts w:ascii="Arial" w:hAnsi="Arial" w:cs="Arial"/>
              </w:rPr>
              <w:t xml:space="preserve"> ЛО №</w:t>
            </w:r>
            <w:r w:rsidRPr="00960A43">
              <w:rPr>
                <w:rFonts w:ascii="Arial" w:hAnsi="Arial" w:cs="Arial"/>
              </w:rPr>
              <w:t xml:space="preserve"> </w:t>
            </w:r>
            <w:r w:rsidR="008C2E73" w:rsidRPr="00960A43">
              <w:rPr>
                <w:rFonts w:ascii="Arial" w:hAnsi="Arial" w:cs="Arial"/>
              </w:rPr>
              <w:t>01</w:t>
            </w:r>
          </w:p>
        </w:tc>
      </w:tr>
      <w:tr w:rsidR="000C752E" w:rsidRPr="00960A43" w:rsidTr="000C752E">
        <w:trPr>
          <w:trHeight w:val="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52E" w:rsidRPr="00960A43" w:rsidRDefault="000C752E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ОГРН</w:t>
            </w:r>
            <w:r w:rsidRPr="00960A43">
              <w:rPr>
                <w:rFonts w:ascii="Arial" w:eastAsia="Calibri" w:hAnsi="Arial" w:cs="Arial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52E" w:rsidRPr="00960A43" w:rsidRDefault="000C752E" w:rsidP="00960A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Calibri" w:hAnsi="Arial" w:cs="Arial"/>
              </w:rPr>
              <w:t>1022202769940</w:t>
            </w:r>
          </w:p>
        </w:tc>
      </w:tr>
      <w:tr w:rsidR="008C2E73" w:rsidRPr="00960A43" w:rsidTr="00EF2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E73" w:rsidRPr="00960A43" w:rsidRDefault="008C2E73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От</w:t>
            </w:r>
            <w:r w:rsidR="000C752E" w:rsidRPr="00960A43">
              <w:rPr>
                <w:rFonts w:ascii="Arial" w:hAnsi="Arial" w:cs="Arial"/>
              </w:rPr>
              <w:t xml:space="preserve"> 11.12.2020</w:t>
            </w:r>
            <w:r w:rsidRPr="00960A43">
              <w:rPr>
                <w:rFonts w:ascii="Arial" w:hAnsi="Arial" w:cs="Arial"/>
              </w:rPr>
              <w:t xml:space="preserve"> №</w:t>
            </w:r>
            <w:r w:rsidR="000C752E" w:rsidRPr="00960A43">
              <w:rPr>
                <w:rFonts w:ascii="Arial" w:hAnsi="Arial" w:cs="Arial"/>
              </w:rPr>
              <w:t xml:space="preserve"> 044</w:t>
            </w:r>
            <w:r w:rsidRPr="00960A43">
              <w:rPr>
                <w:rFonts w:ascii="Arial" w:hAnsi="Arial" w:cs="Arial"/>
              </w:rPr>
              <w:t>, серия</w:t>
            </w:r>
            <w:r w:rsidR="000C752E" w:rsidRPr="00960A43">
              <w:rPr>
                <w:rFonts w:ascii="Arial" w:hAnsi="Arial" w:cs="Arial"/>
              </w:rPr>
              <w:t xml:space="preserve"> 22</w:t>
            </w:r>
            <w:r w:rsidRPr="00960A43">
              <w:rPr>
                <w:rFonts w:ascii="Arial" w:hAnsi="Arial" w:cs="Arial"/>
              </w:rPr>
              <w:t xml:space="preserve"> АО</w:t>
            </w:r>
            <w:proofErr w:type="gramStart"/>
            <w:r w:rsidR="000C752E" w:rsidRPr="00960A43">
              <w:rPr>
                <w:rFonts w:ascii="Arial" w:hAnsi="Arial" w:cs="Arial"/>
              </w:rPr>
              <w:t>1</w:t>
            </w:r>
            <w:proofErr w:type="gramEnd"/>
            <w:r w:rsidRPr="00960A43">
              <w:rPr>
                <w:rFonts w:ascii="Arial" w:hAnsi="Arial" w:cs="Arial"/>
              </w:rPr>
              <w:t xml:space="preserve"> №</w:t>
            </w:r>
            <w:r w:rsidR="000C752E" w:rsidRPr="00960A43">
              <w:rPr>
                <w:rFonts w:ascii="Arial" w:hAnsi="Arial" w:cs="Arial"/>
              </w:rPr>
              <w:t xml:space="preserve"> 0002097</w:t>
            </w:r>
            <w:r w:rsidRPr="00960A43">
              <w:rPr>
                <w:rFonts w:ascii="Arial" w:hAnsi="Arial" w:cs="Arial"/>
              </w:rPr>
              <w:t>; срок действия: до</w:t>
            </w:r>
            <w:r w:rsidR="000C752E" w:rsidRPr="00960A43">
              <w:rPr>
                <w:rFonts w:ascii="Arial" w:hAnsi="Arial" w:cs="Arial"/>
              </w:rPr>
              <w:t xml:space="preserve"> 10</w:t>
            </w:r>
            <w:r w:rsidRPr="00960A43">
              <w:rPr>
                <w:rFonts w:ascii="Arial" w:hAnsi="Arial" w:cs="Arial"/>
              </w:rPr>
              <w:t xml:space="preserve"> </w:t>
            </w:r>
            <w:r w:rsidR="000C752E" w:rsidRPr="00960A43">
              <w:rPr>
                <w:rFonts w:ascii="Arial" w:hAnsi="Arial" w:cs="Arial"/>
              </w:rPr>
              <w:t>июня 2026</w:t>
            </w:r>
            <w:r w:rsidRPr="00960A43">
              <w:rPr>
                <w:rFonts w:ascii="Arial" w:hAnsi="Arial" w:cs="Arial"/>
              </w:rPr>
              <w:t xml:space="preserve"> года</w:t>
            </w:r>
          </w:p>
        </w:tc>
      </w:tr>
    </w:tbl>
    <w:p w:rsidR="008C2E73" w:rsidRPr="00960A43" w:rsidRDefault="008C2E73" w:rsidP="00960A43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EF2DFB" w:rsidRPr="00960A43" w:rsidRDefault="00EF2DFB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Основным видом деятельности МБОУ  </w:t>
      </w:r>
      <w:proofErr w:type="spellStart"/>
      <w:r w:rsidRPr="00960A43">
        <w:rPr>
          <w:rFonts w:ascii="Arial" w:hAnsi="Arial" w:cs="Arial"/>
        </w:rPr>
        <w:t>Белояровской</w:t>
      </w:r>
      <w:proofErr w:type="spellEnd"/>
      <w:r w:rsidRPr="00960A43">
        <w:rPr>
          <w:rFonts w:ascii="Arial" w:hAnsi="Arial" w:cs="Arial"/>
        </w:rPr>
        <w:t xml:space="preserve"> СОШ (далее – Школа) является реализация общеобразовательных программ:</w:t>
      </w:r>
    </w:p>
    <w:p w:rsidR="00EF2DFB" w:rsidRPr="00960A43" w:rsidRDefault="00EF2DFB" w:rsidP="00960A43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основной образовательной программы начального общего образования;</w:t>
      </w:r>
    </w:p>
    <w:p w:rsidR="00EF2DFB" w:rsidRPr="00960A43" w:rsidRDefault="00EF2DFB" w:rsidP="00960A43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основной образовательной программы основного общего образования;</w:t>
      </w:r>
    </w:p>
    <w:p w:rsidR="00EF2DFB" w:rsidRPr="00960A43" w:rsidRDefault="00EF2DFB" w:rsidP="00960A43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основной образовательной программы среднего общего образования;</w:t>
      </w:r>
    </w:p>
    <w:p w:rsidR="00EF2DFB" w:rsidRPr="00960A43" w:rsidRDefault="00EF2DFB" w:rsidP="00960A43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 адаптированной основной общеобразовательной программы</w:t>
      </w:r>
      <w:r w:rsidR="009D4B5E" w:rsidRPr="00960A43">
        <w:rPr>
          <w:rFonts w:ascii="Arial" w:hAnsi="Arial" w:cs="Arial"/>
        </w:rPr>
        <w:t xml:space="preserve"> начального общего образования</w:t>
      </w:r>
      <w:r w:rsidRPr="00960A43">
        <w:rPr>
          <w:rFonts w:ascii="Arial" w:hAnsi="Arial" w:cs="Arial"/>
        </w:rPr>
        <w:t>.</w:t>
      </w:r>
    </w:p>
    <w:p w:rsidR="00064E33" w:rsidRPr="00960A43" w:rsidRDefault="00064E33" w:rsidP="00960A43">
      <w:pPr>
        <w:spacing w:after="0" w:line="240" w:lineRule="auto"/>
        <w:ind w:right="568"/>
        <w:jc w:val="both"/>
        <w:rPr>
          <w:rFonts w:ascii="Arial" w:eastAsia="Calibri" w:hAnsi="Arial" w:cs="Arial"/>
          <w:b/>
          <w:bCs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Локальные нормативные акты, предусмотренные частью 2 статьи 30 Федерального закона "Об образовании в Российской Федерации":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>Коллективный договор;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>Правила внутреннего трудового распорядка;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 xml:space="preserve">Правила внутреннего распорядка </w:t>
      </w:r>
      <w:proofErr w:type="gramStart"/>
      <w:r w:rsidRPr="00960A43">
        <w:rPr>
          <w:rFonts w:ascii="Arial" w:eastAsia="Calibri" w:hAnsi="Arial" w:cs="Arial"/>
          <w:bCs/>
          <w:lang w:bidi="ru-RU"/>
        </w:rPr>
        <w:t>обучающихся</w:t>
      </w:r>
      <w:proofErr w:type="gramEnd"/>
      <w:r w:rsidRPr="00960A43">
        <w:rPr>
          <w:rFonts w:ascii="Arial" w:eastAsia="Calibri" w:hAnsi="Arial" w:cs="Arial"/>
          <w:bCs/>
          <w:lang w:bidi="ru-RU"/>
        </w:rPr>
        <w:t>;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lastRenderedPageBreak/>
        <w:t>Режим занятий обучающихся;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 xml:space="preserve">Положение о порядке приема граждан на </w:t>
      </w:r>
      <w:proofErr w:type="gramStart"/>
      <w:r w:rsidRPr="00960A43">
        <w:rPr>
          <w:rFonts w:ascii="Arial" w:eastAsia="Calibri" w:hAnsi="Arial" w:cs="Arial"/>
          <w:bCs/>
          <w:lang w:bidi="ru-RU"/>
        </w:rPr>
        <w:t>обучение по</w:t>
      </w:r>
      <w:proofErr w:type="gramEnd"/>
      <w:r w:rsidRPr="00960A43">
        <w:rPr>
          <w:rFonts w:ascii="Arial" w:eastAsia="Calibri" w:hAnsi="Arial" w:cs="Arial"/>
          <w:bCs/>
          <w:lang w:bidi="ru-RU"/>
        </w:rPr>
        <w:t xml:space="preserve"> образовательным программам начального общего, основного общего и среднего общего образования, перевода, отчисления обучающихся, о порядке оформления возникновения и прекращения образовательных отношений между МБОУ </w:t>
      </w:r>
      <w:proofErr w:type="spellStart"/>
      <w:r w:rsidRPr="00960A43">
        <w:rPr>
          <w:rFonts w:ascii="Arial" w:eastAsia="Calibri" w:hAnsi="Arial" w:cs="Arial"/>
          <w:bCs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bCs/>
          <w:lang w:bidi="ru-RU"/>
        </w:rPr>
        <w:t xml:space="preserve"> СОШ и обучающимися и (или) родителями (законными представителями);</w:t>
      </w:r>
    </w:p>
    <w:p w:rsidR="00064E33" w:rsidRPr="00960A43" w:rsidRDefault="00064E33" w:rsidP="00960A43">
      <w:pPr>
        <w:pStyle w:val="ab"/>
        <w:numPr>
          <w:ilvl w:val="0"/>
          <w:numId w:val="19"/>
        </w:num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>Положение о формах, периодичности и порядке текущего контроля успеваемости и промежуточной аттестации обучающихся.</w:t>
      </w:r>
    </w:p>
    <w:p w:rsidR="00064E33" w:rsidRPr="00960A43" w:rsidRDefault="00064E33" w:rsidP="00960A43">
      <w:p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 xml:space="preserve">И другие внутренние локальные нормативные акты, регламентирующие основные направления деятельности МБОУ </w:t>
      </w:r>
      <w:proofErr w:type="spellStart"/>
      <w:r w:rsidRPr="00960A43">
        <w:rPr>
          <w:rFonts w:ascii="Arial" w:eastAsia="Calibri" w:hAnsi="Arial" w:cs="Arial"/>
          <w:bCs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bCs/>
          <w:lang w:bidi="ru-RU"/>
        </w:rPr>
        <w:t xml:space="preserve">  СОШ</w:t>
      </w:r>
    </w:p>
    <w:p w:rsidR="00064E33" w:rsidRPr="00960A43" w:rsidRDefault="00064E33" w:rsidP="00960A43">
      <w:pPr>
        <w:spacing w:after="0" w:line="240" w:lineRule="auto"/>
        <w:ind w:right="568"/>
        <w:jc w:val="both"/>
        <w:rPr>
          <w:rFonts w:ascii="Arial" w:eastAsia="Calibri" w:hAnsi="Arial" w:cs="Arial"/>
          <w:b/>
          <w:bCs/>
          <w:lang w:bidi="ru-RU"/>
        </w:rPr>
      </w:pPr>
    </w:p>
    <w:p w:rsidR="00064E33" w:rsidRPr="00960A43" w:rsidRDefault="00064E33" w:rsidP="00960A43">
      <w:pPr>
        <w:spacing w:after="0" w:line="240" w:lineRule="auto"/>
        <w:ind w:right="568"/>
        <w:jc w:val="both"/>
        <w:rPr>
          <w:rFonts w:ascii="Arial" w:eastAsia="Calibri" w:hAnsi="Arial" w:cs="Arial"/>
          <w:b/>
          <w:bCs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Выводы и рекомендации по разделу</w:t>
      </w:r>
    </w:p>
    <w:p w:rsidR="00064E33" w:rsidRPr="00960A43" w:rsidRDefault="00064E33" w:rsidP="00960A43">
      <w:pPr>
        <w:spacing w:after="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Cs/>
          <w:lang w:bidi="ru-RU"/>
        </w:rPr>
        <w:t xml:space="preserve">Нормативная документация, разработанная в МБОУ </w:t>
      </w:r>
      <w:proofErr w:type="spellStart"/>
      <w:r w:rsidRPr="00960A43">
        <w:rPr>
          <w:rFonts w:ascii="Arial" w:eastAsia="Calibri" w:hAnsi="Arial" w:cs="Arial"/>
          <w:bCs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bCs/>
          <w:lang w:bidi="ru-RU"/>
        </w:rPr>
        <w:t xml:space="preserve"> СОШ, соответствует действующему законодательству, нормативным положениям в системе образования и Уставу образовательного учреждения. Разработанные и принятые локальные акты позволяют четко регламентировать практически все направления деятельности нашего образовательного учреждения.</w:t>
      </w:r>
    </w:p>
    <w:p w:rsidR="00911987" w:rsidRPr="00960A43" w:rsidRDefault="000C752E" w:rsidP="00960A43">
      <w:pPr>
        <w:jc w:val="both"/>
        <w:rPr>
          <w:rFonts w:ascii="Arial" w:hAnsi="Arial" w:cs="Arial"/>
        </w:rPr>
      </w:pPr>
      <w:r w:rsidRPr="00960A43">
        <w:rPr>
          <w:rFonts w:ascii="Arial" w:eastAsia="Calibri" w:hAnsi="Arial" w:cs="Arial"/>
          <w:b/>
        </w:rPr>
        <w:t xml:space="preserve"> </w:t>
      </w:r>
      <w:r w:rsidR="00911987" w:rsidRPr="00960A43">
        <w:rPr>
          <w:rFonts w:ascii="Arial" w:hAnsi="Arial" w:cs="Arial"/>
          <w:b/>
          <w:bCs/>
        </w:rPr>
        <w:t xml:space="preserve">II. </w:t>
      </w:r>
      <w:r w:rsidR="00E15AA6" w:rsidRPr="00960A43">
        <w:rPr>
          <w:rFonts w:ascii="Arial" w:hAnsi="Arial" w:cs="Arial"/>
          <w:b/>
          <w:bCs/>
        </w:rPr>
        <w:t xml:space="preserve">СТРУКТУРА И СИСТЕМА </w:t>
      </w:r>
      <w:r w:rsidR="00911987" w:rsidRPr="00960A43">
        <w:rPr>
          <w:rFonts w:ascii="Arial" w:hAnsi="Arial" w:cs="Arial"/>
          <w:b/>
          <w:bCs/>
        </w:rPr>
        <w:t>УПРАВЛЕНИЯ</w:t>
      </w:r>
    </w:p>
    <w:p w:rsidR="00911987" w:rsidRPr="00960A43" w:rsidRDefault="00911987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Управление осуществляется на принципах единоначалия и самоуправления.</w:t>
      </w:r>
    </w:p>
    <w:p w:rsidR="00911987" w:rsidRPr="00960A43" w:rsidRDefault="00911987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7"/>
        <w:gridCol w:w="7723"/>
      </w:tblGrid>
      <w:tr w:rsidR="00911987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Функции</w:t>
            </w:r>
          </w:p>
        </w:tc>
      </w:tr>
      <w:tr w:rsidR="00911987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11987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Рассматривает вопросы: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развития образовательной организации;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финансово-хозяйственной деятельности;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материально-технического обеспечения</w:t>
            </w:r>
          </w:p>
        </w:tc>
      </w:tr>
      <w:tr w:rsidR="00911987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развития образовательных услуг;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регламентации образовательных отношений;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разработки образовательных программ;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выбора учебников, учебных пособий, средств обучения и воспитания;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материально-технического обеспечения образовательного процесса;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аттестации, повышения квалификации педагогических работников;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координации деятельности методических объединений</w:t>
            </w:r>
          </w:p>
        </w:tc>
      </w:tr>
      <w:tr w:rsidR="00911987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987" w:rsidRPr="00960A43" w:rsidRDefault="00911987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11987" w:rsidRPr="00960A43" w:rsidRDefault="00911987" w:rsidP="00960A43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64E33" w:rsidRPr="00960A43" w:rsidRDefault="00064E33" w:rsidP="00960A43">
      <w:pPr>
        <w:jc w:val="both"/>
        <w:rPr>
          <w:rFonts w:ascii="Arial" w:hAnsi="Arial" w:cs="Arial"/>
        </w:rPr>
      </w:pPr>
    </w:p>
    <w:p w:rsidR="00F35C9F" w:rsidRPr="00960A43" w:rsidRDefault="00D215D8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</w:t>
      </w:r>
      <w:r w:rsidR="00F35C9F" w:rsidRPr="00960A43">
        <w:rPr>
          <w:rFonts w:ascii="Arial" w:hAnsi="Arial" w:cs="Arial"/>
          <w:b/>
          <w:lang w:bidi="ru-RU"/>
        </w:rPr>
        <w:t xml:space="preserve">Основными характеристиками </w:t>
      </w:r>
      <w:r w:rsidR="00F35C9F" w:rsidRPr="00960A43">
        <w:rPr>
          <w:rFonts w:ascii="Arial" w:hAnsi="Arial" w:cs="Arial"/>
          <w:lang w:bidi="ru-RU"/>
        </w:rPr>
        <w:t>системы управления в школе являются:</w:t>
      </w:r>
    </w:p>
    <w:p w:rsidR="00F35C9F" w:rsidRPr="00960A43" w:rsidRDefault="00F35C9F" w:rsidP="00960A43">
      <w:pPr>
        <w:pStyle w:val="ac"/>
        <w:numPr>
          <w:ilvl w:val="0"/>
          <w:numId w:val="15"/>
        </w:numPr>
        <w:jc w:val="both"/>
        <w:rPr>
          <w:rFonts w:ascii="Arial" w:hAnsi="Arial" w:cs="Arial"/>
          <w:lang w:bidi="ru-RU"/>
        </w:rPr>
      </w:pPr>
      <w:r w:rsidRPr="00960A43">
        <w:rPr>
          <w:rFonts w:ascii="Arial" w:hAnsi="Arial" w:cs="Arial"/>
          <w:lang w:bidi="ru-RU"/>
        </w:rPr>
        <w:t>коллегиальное выстраивание модели образовательной деятельности;</w:t>
      </w:r>
    </w:p>
    <w:p w:rsidR="00F35C9F" w:rsidRPr="00960A43" w:rsidRDefault="00F35C9F" w:rsidP="00960A43">
      <w:pPr>
        <w:pStyle w:val="ac"/>
        <w:numPr>
          <w:ilvl w:val="0"/>
          <w:numId w:val="15"/>
        </w:numPr>
        <w:jc w:val="both"/>
        <w:rPr>
          <w:rFonts w:ascii="Arial" w:hAnsi="Arial" w:cs="Arial"/>
          <w:lang w:bidi="ru-RU"/>
        </w:rPr>
      </w:pPr>
      <w:r w:rsidRPr="00960A43">
        <w:rPr>
          <w:rFonts w:ascii="Arial" w:hAnsi="Arial" w:cs="Arial"/>
          <w:lang w:bidi="ru-RU"/>
        </w:rPr>
        <w:t>предоставление прав и личной ответственности каждому участнику в принятии управленческих решений;</w:t>
      </w:r>
    </w:p>
    <w:p w:rsidR="00F35C9F" w:rsidRPr="00960A43" w:rsidRDefault="00F35C9F" w:rsidP="00960A43">
      <w:pPr>
        <w:pStyle w:val="ac"/>
        <w:numPr>
          <w:ilvl w:val="0"/>
          <w:numId w:val="15"/>
        </w:numPr>
        <w:jc w:val="both"/>
        <w:rPr>
          <w:rFonts w:ascii="Arial" w:hAnsi="Arial" w:cs="Arial"/>
          <w:lang w:bidi="ru-RU"/>
        </w:rPr>
      </w:pPr>
      <w:r w:rsidRPr="00960A43">
        <w:rPr>
          <w:rFonts w:ascii="Arial" w:hAnsi="Arial" w:cs="Arial"/>
          <w:lang w:bidi="ru-RU"/>
        </w:rPr>
        <w:t>возможность обмениваться оперативной информацией; творческое сотрудничество;</w:t>
      </w:r>
    </w:p>
    <w:p w:rsidR="00F35C9F" w:rsidRPr="00960A43" w:rsidRDefault="00F35C9F" w:rsidP="00960A43">
      <w:pPr>
        <w:pStyle w:val="ac"/>
        <w:numPr>
          <w:ilvl w:val="0"/>
          <w:numId w:val="15"/>
        </w:numPr>
        <w:jc w:val="both"/>
        <w:rPr>
          <w:rFonts w:ascii="Arial" w:hAnsi="Arial" w:cs="Arial"/>
          <w:lang w:bidi="ru-RU"/>
        </w:rPr>
      </w:pPr>
      <w:r w:rsidRPr="00960A43">
        <w:rPr>
          <w:rFonts w:ascii="Arial" w:hAnsi="Arial" w:cs="Arial"/>
          <w:lang w:bidi="ru-RU"/>
        </w:rPr>
        <w:t>оптимальное взаимодействие управленцев с участниками образовательных отношений;</w:t>
      </w:r>
    </w:p>
    <w:p w:rsidR="00F35C9F" w:rsidRPr="00960A43" w:rsidRDefault="00F35C9F" w:rsidP="00960A43">
      <w:pPr>
        <w:pStyle w:val="ac"/>
        <w:numPr>
          <w:ilvl w:val="0"/>
          <w:numId w:val="15"/>
        </w:numPr>
        <w:jc w:val="both"/>
        <w:rPr>
          <w:rFonts w:ascii="Arial" w:hAnsi="Arial" w:cs="Arial"/>
          <w:lang w:bidi="ru-RU"/>
        </w:rPr>
      </w:pPr>
      <w:r w:rsidRPr="00960A43">
        <w:rPr>
          <w:rFonts w:ascii="Arial" w:hAnsi="Arial" w:cs="Arial"/>
          <w:lang w:bidi="ru-RU"/>
        </w:rPr>
        <w:t>гибкий демократический стиль руководства.</w:t>
      </w:r>
    </w:p>
    <w:p w:rsidR="00F35C9F" w:rsidRPr="00960A43" w:rsidRDefault="00F35C9F" w:rsidP="00960A43">
      <w:pPr>
        <w:jc w:val="both"/>
        <w:rPr>
          <w:rFonts w:ascii="Arial" w:hAnsi="Arial" w:cs="Arial"/>
        </w:rPr>
      </w:pPr>
    </w:p>
    <w:p w:rsidR="008A41C2" w:rsidRPr="00960A43" w:rsidRDefault="008A41C2" w:rsidP="00960A43">
      <w:pPr>
        <w:spacing w:after="0" w:line="240" w:lineRule="auto"/>
        <w:ind w:right="568"/>
        <w:jc w:val="both"/>
        <w:rPr>
          <w:rFonts w:ascii="Arial" w:eastAsia="Calibri" w:hAnsi="Arial" w:cs="Arial"/>
          <w:b/>
          <w:bCs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Структура и органы управления ОУ</w:t>
      </w:r>
    </w:p>
    <w:p w:rsidR="008A41C2" w:rsidRPr="00960A43" w:rsidRDefault="008A41C2" w:rsidP="00960A43">
      <w:pPr>
        <w:jc w:val="both"/>
        <w:rPr>
          <w:rFonts w:ascii="Arial" w:hAnsi="Arial" w:cs="Arial"/>
        </w:rPr>
      </w:pPr>
    </w:p>
    <w:p w:rsidR="00F35C9F" w:rsidRPr="00960A43" w:rsidRDefault="00EC591F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noProof/>
          <w:lang w:eastAsia="ru-RU"/>
        </w:rPr>
        <w:drawing>
          <wp:inline distT="0" distB="0" distL="0" distR="0">
            <wp:extent cx="4156135" cy="45611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273" t="26066" r="37294" b="1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67" cy="456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bCs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lastRenderedPageBreak/>
        <w:t xml:space="preserve">Целью </w:t>
      </w:r>
      <w:r w:rsidRPr="00960A43">
        <w:rPr>
          <w:rFonts w:ascii="Arial" w:eastAsia="Calibri" w:hAnsi="Arial" w:cs="Arial"/>
          <w:bCs/>
          <w:lang w:bidi="ru-RU"/>
        </w:rPr>
        <w:t>управления в школе является создание условий для реализации каждым ребенком права на получение образования с учетом его склонностей и возможностей.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b/>
          <w:bCs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Управление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осуществляется в соответствии с Федеральным законом от 29.12.2012 № 273-ФЗ «Об образовании в Российской Федерации», Уставом школы на принципах демократичности, открытости, приоритета человеческих ценностей, охраны жизни и здоровья человека, свободного развития личности. В управлении школой сочетаются принципы единоначалия и самоуправления.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b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t xml:space="preserve">Формами самоуправления школы являются: </w:t>
      </w:r>
    </w:p>
    <w:p w:rsidR="008A41C2" w:rsidRPr="00960A43" w:rsidRDefault="008A41C2" w:rsidP="00960A43">
      <w:pPr>
        <w:pStyle w:val="ab"/>
        <w:numPr>
          <w:ilvl w:val="0"/>
          <w:numId w:val="16"/>
        </w:num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Педагогический совет школы (состоящий из работников образовательного учреждения);</w:t>
      </w:r>
    </w:p>
    <w:p w:rsidR="008A41C2" w:rsidRPr="00960A43" w:rsidRDefault="008A41C2" w:rsidP="00960A43">
      <w:pPr>
        <w:pStyle w:val="ab"/>
        <w:numPr>
          <w:ilvl w:val="0"/>
          <w:numId w:val="16"/>
        </w:num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 Управляющий совет школы;</w:t>
      </w:r>
    </w:p>
    <w:p w:rsidR="008A41C2" w:rsidRPr="00960A43" w:rsidRDefault="008A41C2" w:rsidP="00960A43">
      <w:pPr>
        <w:pStyle w:val="ab"/>
        <w:numPr>
          <w:ilvl w:val="0"/>
          <w:numId w:val="16"/>
        </w:num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Общешкольный родительский Совет;</w:t>
      </w:r>
    </w:p>
    <w:p w:rsidR="008A41C2" w:rsidRPr="00960A43" w:rsidRDefault="008A41C2" w:rsidP="00960A43">
      <w:pPr>
        <w:pStyle w:val="ab"/>
        <w:numPr>
          <w:ilvl w:val="0"/>
          <w:numId w:val="16"/>
        </w:num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Общее собрание трудового коллектива;</w:t>
      </w:r>
    </w:p>
    <w:p w:rsidR="00936CFF" w:rsidRPr="00960A43" w:rsidRDefault="008A41C2" w:rsidP="00960A43">
      <w:pPr>
        <w:pStyle w:val="ab"/>
        <w:numPr>
          <w:ilvl w:val="0"/>
          <w:numId w:val="16"/>
        </w:num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Ученическое самоуправление.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Органы управления </w:t>
      </w:r>
      <w:proofErr w:type="spellStart"/>
      <w:r w:rsidRPr="00960A43">
        <w:rPr>
          <w:rFonts w:ascii="Arial" w:eastAsia="Calibri" w:hAnsi="Arial" w:cs="Arial"/>
          <w:lang w:bidi="ru-RU"/>
        </w:rPr>
        <w:t>МБОУБелояровская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действуют на основании Устава учреждения, а также утвержденных Положений.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В   Уставе   школы,   в</w:t>
      </w:r>
      <w:r w:rsidRPr="00960A43">
        <w:rPr>
          <w:rFonts w:ascii="Arial" w:eastAsia="Calibri" w:hAnsi="Arial" w:cs="Arial"/>
          <w:lang w:bidi="ru-RU"/>
        </w:rPr>
        <w:tab/>
        <w:t xml:space="preserve"> положениях</w:t>
      </w:r>
      <w:r w:rsidRPr="00960A43">
        <w:rPr>
          <w:rFonts w:ascii="Arial" w:eastAsia="Calibri" w:hAnsi="Arial" w:cs="Arial"/>
          <w:lang w:bidi="ru-RU"/>
        </w:rPr>
        <w:tab/>
        <w:t>(«Положение   об   Управляющем</w:t>
      </w:r>
      <w:r w:rsidRPr="00960A43">
        <w:rPr>
          <w:rFonts w:ascii="Arial" w:eastAsia="Calibri" w:hAnsi="Arial" w:cs="Arial"/>
          <w:lang w:bidi="ru-RU"/>
        </w:rPr>
        <w:tab/>
        <w:t xml:space="preserve"> совете школы», «Положение  о  педагогическом  совете  школы»)  четко  определены  прерогативы,  полномочия</w:t>
      </w:r>
      <w:r w:rsidRPr="00960A43">
        <w:rPr>
          <w:rFonts w:ascii="Arial" w:eastAsia="Calibri" w:hAnsi="Arial" w:cs="Arial"/>
        </w:rPr>
        <w:t xml:space="preserve"> органов </w:t>
      </w:r>
      <w:r w:rsidRPr="00960A43">
        <w:rPr>
          <w:rFonts w:ascii="Arial" w:eastAsia="Calibri" w:hAnsi="Arial" w:cs="Arial"/>
        </w:rPr>
        <w:tab/>
        <w:t>самоуправления</w:t>
      </w:r>
      <w:r w:rsidRPr="00960A43">
        <w:rPr>
          <w:rFonts w:ascii="Arial" w:eastAsia="Calibri" w:hAnsi="Arial" w:cs="Arial"/>
        </w:rPr>
        <w:tab/>
        <w:t>школой,</w:t>
      </w:r>
      <w:r w:rsidRPr="00960A43">
        <w:rPr>
          <w:rFonts w:ascii="Arial" w:eastAsia="Calibri" w:hAnsi="Arial" w:cs="Arial"/>
        </w:rPr>
        <w:tab/>
        <w:t>а</w:t>
      </w:r>
      <w:r w:rsidRPr="00960A43">
        <w:rPr>
          <w:rFonts w:ascii="Arial" w:eastAsia="Calibri" w:hAnsi="Arial" w:cs="Arial"/>
        </w:rPr>
        <w:tab/>
        <w:t>также</w:t>
      </w:r>
      <w:r w:rsidRPr="00960A43">
        <w:rPr>
          <w:rFonts w:ascii="Arial" w:eastAsia="Calibri" w:hAnsi="Arial" w:cs="Arial"/>
        </w:rPr>
        <w:tab/>
        <w:t>разграничены полномочия</w:t>
      </w:r>
      <w:r w:rsidRPr="00960A43">
        <w:rPr>
          <w:rFonts w:ascii="Arial" w:eastAsia="Calibri" w:hAnsi="Arial" w:cs="Arial"/>
        </w:rPr>
        <w:tab/>
        <w:t>между</w:t>
      </w:r>
      <w:r w:rsidRPr="00960A43">
        <w:rPr>
          <w:rFonts w:ascii="Arial" w:eastAsia="Calibri" w:hAnsi="Arial" w:cs="Arial"/>
        </w:rPr>
        <w:tab/>
        <w:t>формами самоуправления школой и администрацией школы.</w:t>
      </w:r>
    </w:p>
    <w:p w:rsidR="00936CFF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Администрация     школы,     педагогический     коллектив     стремятся     к  максимальному привлечению общественности, и прежде всего, родителей (законных представителей) обучающихся к тому, чтобы управление школой носило не формальный, а реально действующий государственно-общественный характер.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proofErr w:type="gramStart"/>
      <w:r w:rsidRPr="00960A43">
        <w:rPr>
          <w:rFonts w:ascii="Arial" w:eastAsia="Calibri" w:hAnsi="Arial" w:cs="Arial"/>
          <w:lang w:bidi="ru-RU"/>
        </w:rPr>
        <w:t>В ходе совместной деятельности с общественными организациями была выработана циклограмма совместных действий, включающая в себя: обсуждение проблем связанных на первом этапе по наиболее близким и понятным проблемам родительской общественности (результаты углубленного медицинского осмотра, одежда для школы, режим работы, организация внеурочной занятости, обеспечение безопасности, материально-техническое оснащение, обеспечение питания, санитарно – гигиенические условия, ежегодное проведение текущего ремонта, пополнение библиотечного фонда, квалификация педагогических кадров</w:t>
      </w:r>
      <w:proofErr w:type="gramEnd"/>
      <w:r w:rsidRPr="00960A43">
        <w:rPr>
          <w:rFonts w:ascii="Arial" w:eastAsia="Calibri" w:hAnsi="Arial" w:cs="Arial"/>
          <w:lang w:bidi="ru-RU"/>
        </w:rPr>
        <w:t xml:space="preserve">, поощрение </w:t>
      </w:r>
      <w:proofErr w:type="gramStart"/>
      <w:r w:rsidRPr="00960A43">
        <w:rPr>
          <w:rFonts w:ascii="Arial" w:eastAsia="Calibri" w:hAnsi="Arial" w:cs="Arial"/>
          <w:lang w:bidi="ru-RU"/>
        </w:rPr>
        <w:t>обучающихся</w:t>
      </w:r>
      <w:proofErr w:type="gramEnd"/>
      <w:r w:rsidRPr="00960A43">
        <w:rPr>
          <w:rFonts w:ascii="Arial" w:eastAsia="Calibri" w:hAnsi="Arial" w:cs="Arial"/>
          <w:lang w:bidi="ru-RU"/>
        </w:rPr>
        <w:t>).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На следующем этапе - участие в </w:t>
      </w:r>
      <w:proofErr w:type="spellStart"/>
      <w:r w:rsidRPr="00960A43">
        <w:rPr>
          <w:rFonts w:ascii="Arial" w:eastAsia="Calibri" w:hAnsi="Arial" w:cs="Arial"/>
          <w:lang w:bidi="ru-RU"/>
        </w:rPr>
        <w:t>самообследовании</w:t>
      </w:r>
      <w:proofErr w:type="spellEnd"/>
      <w:r w:rsidRPr="00960A43">
        <w:rPr>
          <w:rFonts w:ascii="Arial" w:eastAsia="Calibri" w:hAnsi="Arial" w:cs="Arial"/>
          <w:lang w:bidi="ru-RU"/>
        </w:rPr>
        <w:t>, формирование общественного социального заказа в рамках образовательной программы и программы развития. Участие в формировании плана финансово – хозяйственной деятельности.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t xml:space="preserve">Родительские комитеты классов </w:t>
      </w:r>
      <w:r w:rsidRPr="00960A43">
        <w:rPr>
          <w:rFonts w:ascii="Arial" w:eastAsia="Calibri" w:hAnsi="Arial" w:cs="Arial"/>
          <w:lang w:bidi="ru-RU"/>
        </w:rPr>
        <w:t xml:space="preserve">создаются в целях содействия учреждению в осуществлении воспитания и обучения детей в учреждении. Родительский комитет призван содействовать учреждению в организации образовательной деятельности, социальной защите обучающихся, обеспечении единства педагогических требований к </w:t>
      </w:r>
      <w:proofErr w:type="gramStart"/>
      <w:r w:rsidRPr="00960A43">
        <w:rPr>
          <w:rFonts w:ascii="Arial" w:eastAsia="Calibri" w:hAnsi="Arial" w:cs="Arial"/>
          <w:lang w:bidi="ru-RU"/>
        </w:rPr>
        <w:t>обучающимся</w:t>
      </w:r>
      <w:proofErr w:type="gramEnd"/>
      <w:r w:rsidRPr="00960A43">
        <w:rPr>
          <w:rFonts w:ascii="Arial" w:eastAsia="Calibri" w:hAnsi="Arial" w:cs="Arial"/>
          <w:lang w:bidi="ru-RU"/>
        </w:rPr>
        <w:t>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t xml:space="preserve">Научно-методический совет </w:t>
      </w:r>
      <w:r w:rsidRPr="00960A43">
        <w:rPr>
          <w:rFonts w:ascii="Arial" w:eastAsia="Calibri" w:hAnsi="Arial" w:cs="Arial"/>
          <w:lang w:bidi="ru-RU"/>
        </w:rPr>
        <w:t>координирует деятельность всех структурных подразделений методической службы школы.</w:t>
      </w:r>
    </w:p>
    <w:p w:rsidR="00936CFF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t xml:space="preserve">Совет старшеклассников </w:t>
      </w:r>
      <w:r w:rsidRPr="00960A43">
        <w:rPr>
          <w:rFonts w:ascii="Arial" w:eastAsia="Calibri" w:hAnsi="Arial" w:cs="Arial"/>
          <w:lang w:bidi="ru-RU"/>
        </w:rPr>
        <w:t>создается в целях развития государственно-общественных форм управления образовательным учреждением, приобщения старшеклассников к получению организационных и управленческих навыков, поддержки инициатив обучающихся при формировании современных традиций образования.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lastRenderedPageBreak/>
        <w:t xml:space="preserve">Основные формы координации деятельности аппарата управления образовательного учреждения: </w:t>
      </w:r>
      <w:r w:rsidRPr="00960A43">
        <w:rPr>
          <w:rFonts w:ascii="Arial" w:eastAsia="Calibri" w:hAnsi="Arial" w:cs="Arial"/>
          <w:lang w:bidi="ru-RU"/>
        </w:rPr>
        <w:t>совещание при директоре; совещание при заместителе директора; оперативное совещание педагогического коллектива; собрание трудового коллектива.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</w:t>
      </w:r>
    </w:p>
    <w:p w:rsidR="008A41C2" w:rsidRPr="00960A43" w:rsidRDefault="008A41C2" w:rsidP="00960A43">
      <w:pPr>
        <w:spacing w:after="0" w:line="240" w:lineRule="auto"/>
        <w:ind w:right="567"/>
        <w:jc w:val="both"/>
        <w:rPr>
          <w:rFonts w:ascii="Arial" w:eastAsia="Calibri" w:hAnsi="Arial" w:cs="Arial"/>
          <w:b/>
          <w:bCs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Основные формы координации деятельности: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программа развития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планы работы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на текущий учебный год;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proofErr w:type="spellStart"/>
      <w:r w:rsidRPr="00960A43">
        <w:rPr>
          <w:rFonts w:ascii="Arial" w:eastAsia="Calibri" w:hAnsi="Arial" w:cs="Arial"/>
          <w:lang w:bidi="ru-RU"/>
        </w:rPr>
        <w:t>внутришкольного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контроля;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воспитательной работы;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предметных методических объединений;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шефских пар;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ППМС служб;</w:t>
      </w:r>
    </w:p>
    <w:p w:rsidR="008A41C2" w:rsidRPr="00960A43" w:rsidRDefault="008A41C2" w:rsidP="00960A43">
      <w:pPr>
        <w:pStyle w:val="ab"/>
        <w:numPr>
          <w:ilvl w:val="0"/>
          <w:numId w:val="17"/>
        </w:numPr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Школы молодого учителя.</w:t>
      </w:r>
    </w:p>
    <w:p w:rsidR="00064E33" w:rsidRPr="00960A43" w:rsidRDefault="00064E33" w:rsidP="00960A43">
      <w:pPr>
        <w:pStyle w:val="ab"/>
        <w:spacing w:after="0" w:line="240" w:lineRule="auto"/>
        <w:ind w:right="567"/>
        <w:jc w:val="both"/>
        <w:rPr>
          <w:rFonts w:ascii="Arial" w:eastAsia="Calibri" w:hAnsi="Arial" w:cs="Arial"/>
          <w:lang w:bidi="ru-RU"/>
        </w:rPr>
      </w:pP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b/>
          <w:lang w:bidi="ru-RU"/>
        </w:rPr>
      </w:pPr>
      <w:r w:rsidRPr="00960A43">
        <w:rPr>
          <w:rFonts w:ascii="Arial" w:eastAsia="Calibri" w:hAnsi="Arial" w:cs="Arial"/>
          <w:b/>
          <w:lang w:bidi="ru-RU"/>
        </w:rPr>
        <w:t xml:space="preserve">Оценка результативности и эффективности системы управления 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Оценка результативности и эффективности действующей в школе системы управления включает систему </w:t>
      </w:r>
      <w:proofErr w:type="spellStart"/>
      <w:r w:rsidRPr="00960A43">
        <w:rPr>
          <w:rFonts w:ascii="Arial" w:eastAsia="Calibri" w:hAnsi="Arial" w:cs="Arial"/>
          <w:lang w:bidi="ru-RU"/>
        </w:rPr>
        <w:t>внутришкольного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контроля (действует Положение об организации ВУК), систему профессиональной оценки (Положение о Педагогическом Совете,  Положение о школьных методических объединениях и т.д.), общественную экспертизу качества образования (Положение об Управляющем совете).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Внутриучрежденческий  контроль в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Белояровской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 определяется как мотивированный и стимулирующий,</w:t>
      </w:r>
      <w:r w:rsidRPr="00960A43">
        <w:rPr>
          <w:rFonts w:ascii="Arial" w:eastAsia="Calibri" w:hAnsi="Arial" w:cs="Arial"/>
          <w:lang w:bidi="ru-RU"/>
        </w:rPr>
        <w:tab/>
        <w:t>осно</w:t>
      </w:r>
      <w:r w:rsidR="00064E33" w:rsidRPr="00960A43">
        <w:rPr>
          <w:rFonts w:ascii="Arial" w:eastAsia="Calibri" w:hAnsi="Arial" w:cs="Arial"/>
          <w:lang w:bidi="ru-RU"/>
        </w:rPr>
        <w:t>ванный на</w:t>
      </w:r>
      <w:r w:rsidR="00064E33" w:rsidRPr="00960A43">
        <w:rPr>
          <w:rFonts w:ascii="Arial" w:eastAsia="Calibri" w:hAnsi="Arial" w:cs="Arial"/>
          <w:lang w:bidi="ru-RU"/>
        </w:rPr>
        <w:tab/>
        <w:t xml:space="preserve">знании возможностей </w:t>
      </w:r>
      <w:r w:rsidRPr="00960A43">
        <w:rPr>
          <w:rFonts w:ascii="Arial" w:eastAsia="Calibri" w:hAnsi="Arial" w:cs="Arial"/>
          <w:lang w:bidi="ru-RU"/>
        </w:rPr>
        <w:t>интересов</w:t>
      </w:r>
      <w:r w:rsidRPr="00960A43">
        <w:rPr>
          <w:rFonts w:ascii="Arial" w:eastAsia="Calibri" w:hAnsi="Arial" w:cs="Arial"/>
          <w:lang w:bidi="ru-RU"/>
        </w:rPr>
        <w:tab/>
        <w:t>всех</w:t>
      </w:r>
      <w:r w:rsidRPr="00960A43">
        <w:rPr>
          <w:rFonts w:ascii="Arial" w:eastAsia="Calibri" w:hAnsi="Arial" w:cs="Arial"/>
          <w:lang w:bidi="ru-RU"/>
        </w:rPr>
        <w:tab/>
        <w:t>участников.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Внутриучрежденческий контроль в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Белояровской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направлен на оценивание состояния всех систем, компонентов, выявление причин достижений и недостатков в работе, т.е. выявление проблем, изменение условий (коррекцию) деятельности того или иного объекта.  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Внутриучрежденческий  контроль в МБОУ </w:t>
      </w:r>
      <w:proofErr w:type="spellStart"/>
      <w:r w:rsidRPr="00960A43">
        <w:rPr>
          <w:rFonts w:ascii="Arial" w:eastAsia="Calibri" w:hAnsi="Arial" w:cs="Arial"/>
          <w:lang w:bidi="ru-RU"/>
        </w:rPr>
        <w:t>Белояровская</w:t>
      </w:r>
      <w:proofErr w:type="spellEnd"/>
      <w:r w:rsidRPr="00960A43">
        <w:rPr>
          <w:rFonts w:ascii="Arial" w:eastAsia="Calibri" w:hAnsi="Arial" w:cs="Arial"/>
          <w:lang w:bidi="ru-RU"/>
        </w:rPr>
        <w:t xml:space="preserve"> СОШ определяется как мотивированный и стимулирующий,</w:t>
      </w:r>
      <w:r w:rsidRPr="00960A43">
        <w:rPr>
          <w:rFonts w:ascii="Arial" w:eastAsia="Calibri" w:hAnsi="Arial" w:cs="Arial"/>
          <w:lang w:bidi="ru-RU"/>
        </w:rPr>
        <w:tab/>
        <w:t>ос</w:t>
      </w:r>
      <w:r w:rsidR="00064E33" w:rsidRPr="00960A43">
        <w:rPr>
          <w:rFonts w:ascii="Arial" w:eastAsia="Calibri" w:hAnsi="Arial" w:cs="Arial"/>
          <w:lang w:bidi="ru-RU"/>
        </w:rPr>
        <w:t>нованный</w:t>
      </w:r>
      <w:r w:rsidR="00064E33" w:rsidRPr="00960A43">
        <w:rPr>
          <w:rFonts w:ascii="Arial" w:eastAsia="Calibri" w:hAnsi="Arial" w:cs="Arial"/>
          <w:lang w:bidi="ru-RU"/>
        </w:rPr>
        <w:tab/>
        <w:t>на</w:t>
      </w:r>
      <w:r w:rsidR="00064E33" w:rsidRPr="00960A43">
        <w:rPr>
          <w:rFonts w:ascii="Arial" w:eastAsia="Calibri" w:hAnsi="Arial" w:cs="Arial"/>
          <w:lang w:bidi="ru-RU"/>
        </w:rPr>
        <w:tab/>
        <w:t>знании</w:t>
      </w:r>
      <w:r w:rsidR="00064E33" w:rsidRPr="00960A43">
        <w:rPr>
          <w:rFonts w:ascii="Arial" w:eastAsia="Calibri" w:hAnsi="Arial" w:cs="Arial"/>
          <w:lang w:bidi="ru-RU"/>
        </w:rPr>
        <w:tab/>
        <w:t xml:space="preserve">возможностей и </w:t>
      </w:r>
      <w:r w:rsidRPr="00960A43">
        <w:rPr>
          <w:rFonts w:ascii="Arial" w:eastAsia="Calibri" w:hAnsi="Arial" w:cs="Arial"/>
          <w:lang w:bidi="ru-RU"/>
        </w:rPr>
        <w:t>интересов</w:t>
      </w:r>
      <w:r w:rsidRPr="00960A43">
        <w:rPr>
          <w:rFonts w:ascii="Arial" w:eastAsia="Calibri" w:hAnsi="Arial" w:cs="Arial"/>
          <w:lang w:bidi="ru-RU"/>
        </w:rPr>
        <w:tab/>
        <w:t>всех участников образовательных отношений. С одной стороны, его результатом становится качественное улучшение отношений внутри отдельной группы и между ними, с другой – степень профессионального роста педагогов и успехов обучающихся.</w:t>
      </w:r>
    </w:p>
    <w:p w:rsidR="008A41C2" w:rsidRPr="00960A43" w:rsidRDefault="008A41C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>Контроль строится на гласности и рефлексивной основе, включает различные виды и формы (фронтальный, тематический, персональный, классно-обобщающий). Все виды контроля завершаются разработкой предложений по устранению выявленных недостатков, что позволяет регулировать и корректировать деятельность учреждения.</w:t>
      </w:r>
    </w:p>
    <w:p w:rsidR="001F64DA" w:rsidRPr="00960A43" w:rsidRDefault="00D215D8" w:rsidP="00960A43">
      <w:pPr>
        <w:spacing w:after="0" w:line="240" w:lineRule="auto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В школе </w:t>
      </w:r>
      <w:r w:rsidRPr="00960A43">
        <w:rPr>
          <w:rFonts w:ascii="Arial" w:eastAsia="Times New Roman" w:hAnsi="Arial" w:cs="Arial"/>
          <w:b/>
        </w:rPr>
        <w:t>действуют   четыре методических объединения,</w:t>
      </w:r>
      <w:r w:rsidRPr="00960A43">
        <w:rPr>
          <w:rFonts w:ascii="Arial" w:eastAsia="Times New Roman" w:hAnsi="Arial" w:cs="Arial"/>
        </w:rPr>
        <w:t xml:space="preserve"> руководят которыми педагоги  </w:t>
      </w:r>
    </w:p>
    <w:p w:rsidR="00D215D8" w:rsidRPr="00960A43" w:rsidRDefault="00D215D8" w:rsidP="00960A4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960A43">
        <w:rPr>
          <w:rFonts w:ascii="Arial" w:eastAsia="Times New Roman" w:hAnsi="Arial" w:cs="Arial"/>
        </w:rPr>
        <w:t>имеющие большой  опыт педагогической работы.</w:t>
      </w:r>
      <w:proofErr w:type="gramEnd"/>
    </w:p>
    <w:p w:rsidR="00D215D8" w:rsidRPr="00960A43" w:rsidRDefault="00D215D8" w:rsidP="00960A4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hAnsi="Arial" w:cs="Arial"/>
        </w:rPr>
        <w:t>ШМО учителей начальных классов;</w:t>
      </w:r>
    </w:p>
    <w:p w:rsidR="00D215D8" w:rsidRPr="00960A43" w:rsidRDefault="00D215D8" w:rsidP="00960A4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Ш</w:t>
      </w:r>
      <w:r w:rsidRPr="00960A43">
        <w:rPr>
          <w:rFonts w:ascii="Arial" w:hAnsi="Arial" w:cs="Arial"/>
        </w:rPr>
        <w:t>МО учителей гуманитарного цикла;</w:t>
      </w:r>
    </w:p>
    <w:p w:rsidR="00D215D8" w:rsidRPr="00960A43" w:rsidRDefault="00D215D8" w:rsidP="00960A4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60A43">
        <w:rPr>
          <w:rFonts w:ascii="Arial" w:eastAsia="Calibri" w:hAnsi="Arial" w:cs="Arial"/>
        </w:rPr>
        <w:t>ШМО учителей ест</w:t>
      </w:r>
      <w:r w:rsidRPr="00960A43">
        <w:rPr>
          <w:rFonts w:ascii="Arial" w:hAnsi="Arial" w:cs="Arial"/>
        </w:rPr>
        <w:t>ественн</w:t>
      </w:r>
      <w:proofErr w:type="gramStart"/>
      <w:r w:rsidRPr="00960A43">
        <w:rPr>
          <w:rFonts w:ascii="Arial" w:hAnsi="Arial" w:cs="Arial"/>
        </w:rPr>
        <w:t>о-</w:t>
      </w:r>
      <w:proofErr w:type="gramEnd"/>
      <w:r w:rsidRPr="00960A43">
        <w:rPr>
          <w:rFonts w:ascii="Arial" w:hAnsi="Arial" w:cs="Arial"/>
        </w:rPr>
        <w:t xml:space="preserve"> математического цикла;</w:t>
      </w:r>
    </w:p>
    <w:p w:rsidR="00D215D8" w:rsidRPr="00960A43" w:rsidRDefault="00D215D8" w:rsidP="00960A4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hAnsi="Arial" w:cs="Arial"/>
        </w:rPr>
        <w:t xml:space="preserve">ШМО классных руководителей. </w:t>
      </w:r>
    </w:p>
    <w:p w:rsidR="00E56AFC" w:rsidRPr="00960A43" w:rsidRDefault="00D822E2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Выводы и рекомендации по разделу</w:t>
      </w:r>
      <w:r w:rsidR="00E56AFC" w:rsidRPr="00960A43">
        <w:rPr>
          <w:rFonts w:ascii="Arial" w:eastAsia="Calibri" w:hAnsi="Arial" w:cs="Arial"/>
          <w:lang w:bidi="ru-RU"/>
        </w:rPr>
        <w:t xml:space="preserve"> </w:t>
      </w:r>
    </w:p>
    <w:p w:rsidR="00E56AFC" w:rsidRPr="00960A43" w:rsidRDefault="00E56AFC" w:rsidP="00960A43">
      <w:pPr>
        <w:spacing w:before="1" w:after="200" w:line="240" w:lineRule="auto"/>
        <w:ind w:right="568"/>
        <w:jc w:val="both"/>
        <w:rPr>
          <w:rFonts w:ascii="Arial" w:eastAsia="Calibri" w:hAnsi="Arial" w:cs="Arial"/>
          <w:lang w:bidi="ru-RU"/>
        </w:rPr>
      </w:pPr>
      <w:r w:rsidRPr="00960A43">
        <w:rPr>
          <w:rFonts w:ascii="Arial" w:eastAsia="Calibri" w:hAnsi="Arial" w:cs="Arial"/>
          <w:lang w:bidi="ru-RU"/>
        </w:rPr>
        <w:t xml:space="preserve">Сложившаяся система управления школой позволяет образовательному учреждению находиться в режиме развития. По определенным направлениям деятельности школа находится в режиме опережающего управления.   </w:t>
      </w:r>
      <w:r w:rsidRPr="00960A43">
        <w:rPr>
          <w:rFonts w:ascii="Arial" w:hAnsi="Arial" w:cs="Arial"/>
        </w:rPr>
        <w:t xml:space="preserve">Система управления достаточно  </w:t>
      </w:r>
      <w:r w:rsidRPr="00960A43">
        <w:rPr>
          <w:rFonts w:ascii="Arial" w:hAnsi="Arial" w:cs="Arial"/>
        </w:rPr>
        <w:lastRenderedPageBreak/>
        <w:t>динамична, гибкая, позволяет эффективно решать задачи функционирования и развития ОУ, направлена на осуществление принципов демократизации управления школой.</w:t>
      </w:r>
    </w:p>
    <w:p w:rsidR="00D215D8" w:rsidRPr="00960A43" w:rsidRDefault="00D215D8" w:rsidP="00960A43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D215D8" w:rsidRPr="00960A43" w:rsidRDefault="00D215D8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>III. ОЦЕНКА ОБРАЗОВАТЕЛЬНОЙ ДЕЯТЕЛЬНОСТИ</w:t>
      </w:r>
    </w:p>
    <w:p w:rsidR="00D215D8" w:rsidRPr="00960A43" w:rsidRDefault="00D215D8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Образовательная деятельность организуется в соответствии: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438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с Федеральным законом от 29.12.2012 № 273-ФЗ «Об образовании в Российской Федерации»;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приказом </w:t>
      </w:r>
      <w:proofErr w:type="spellStart"/>
      <w:r w:rsidRPr="00960A43">
        <w:rPr>
          <w:rFonts w:ascii="Arial" w:hAnsi="Arial" w:cs="Arial"/>
        </w:rPr>
        <w:t>Минобрнауки</w:t>
      </w:r>
      <w:proofErr w:type="spellEnd"/>
      <w:r w:rsidRPr="00960A43">
        <w:rPr>
          <w:rFonts w:ascii="Arial" w:hAnsi="Arial" w:cs="Arial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приказом </w:t>
      </w:r>
      <w:proofErr w:type="spellStart"/>
      <w:r w:rsidRPr="00960A43">
        <w:rPr>
          <w:rFonts w:ascii="Arial" w:hAnsi="Arial" w:cs="Arial"/>
        </w:rPr>
        <w:t>Минобрнауки</w:t>
      </w:r>
      <w:proofErr w:type="spellEnd"/>
      <w:r w:rsidRPr="00960A43">
        <w:rPr>
          <w:rFonts w:ascii="Arial" w:hAnsi="Arial" w:cs="Arial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приказом </w:t>
      </w:r>
      <w:proofErr w:type="spellStart"/>
      <w:r w:rsidRPr="00960A43">
        <w:rPr>
          <w:rFonts w:ascii="Arial" w:hAnsi="Arial" w:cs="Arial"/>
        </w:rPr>
        <w:t>Минобрнауки</w:t>
      </w:r>
      <w:proofErr w:type="spellEnd"/>
      <w:r w:rsidRPr="00960A43">
        <w:rPr>
          <w:rFonts w:ascii="Arial" w:hAnsi="Arial" w:cs="Arial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proofErr w:type="spellStart"/>
      <w:r w:rsidRPr="00960A43">
        <w:rPr>
          <w:rFonts w:ascii="Arial" w:hAnsi="Arial" w:cs="Arial"/>
        </w:rPr>
        <w:t>СанПиН</w:t>
      </w:r>
      <w:proofErr w:type="spellEnd"/>
      <w:r w:rsidRPr="00960A43">
        <w:rPr>
          <w:rFonts w:ascii="Arial" w:hAnsi="Arial" w:cs="Arial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0A43">
        <w:rPr>
          <w:rFonts w:ascii="Arial" w:hAnsi="Arial" w:cs="Arial"/>
        </w:rPr>
        <w:t>коронавирусной</w:t>
      </w:r>
      <w:proofErr w:type="spellEnd"/>
      <w:r w:rsidRPr="00960A43">
        <w:rPr>
          <w:rFonts w:ascii="Arial" w:hAnsi="Arial" w:cs="Arial"/>
        </w:rPr>
        <w:t xml:space="preserve"> инфекции (COVID-19)»;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D215D8" w:rsidRPr="00960A43" w:rsidRDefault="00D215D8" w:rsidP="00960A43">
      <w:pPr>
        <w:pStyle w:val="ab"/>
        <w:numPr>
          <w:ilvl w:val="0"/>
          <w:numId w:val="24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расписанием занятий.</w:t>
      </w:r>
    </w:p>
    <w:p w:rsidR="004A300A" w:rsidRPr="00960A43" w:rsidRDefault="004A300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</w:r>
      <w:proofErr w:type="gramStart"/>
      <w:r w:rsidRPr="00960A43">
        <w:rPr>
          <w:rFonts w:ascii="Arial" w:hAnsi="Arial" w:cs="Arial"/>
        </w:rPr>
        <w:t>обучение</w:t>
      </w:r>
      <w:proofErr w:type="gramEnd"/>
      <w:r w:rsidRPr="00960A43">
        <w:rPr>
          <w:rFonts w:ascii="Arial" w:hAnsi="Arial" w:cs="Arial"/>
        </w:rPr>
        <w:t xml:space="preserve"> по основной общеобразовательной программе среднего общего образования по </w:t>
      </w:r>
      <w:proofErr w:type="spellStart"/>
      <w:r w:rsidRPr="00960A43">
        <w:rPr>
          <w:rFonts w:ascii="Arial" w:hAnsi="Arial" w:cs="Arial"/>
        </w:rPr>
        <w:t>ФкГОС</w:t>
      </w:r>
      <w:proofErr w:type="spellEnd"/>
      <w:r w:rsidRPr="00960A43">
        <w:rPr>
          <w:rFonts w:ascii="Arial" w:hAnsi="Arial" w:cs="Arial"/>
        </w:rPr>
        <w:t xml:space="preserve"> ОО.</w:t>
      </w:r>
    </w:p>
    <w:p w:rsidR="004A300A" w:rsidRPr="00960A43" w:rsidRDefault="004A300A" w:rsidP="00960A43">
      <w:pPr>
        <w:pStyle w:val="ab"/>
        <w:numPr>
          <w:ilvl w:val="0"/>
          <w:numId w:val="25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Форма обучения: очная.</w:t>
      </w:r>
    </w:p>
    <w:p w:rsidR="004A300A" w:rsidRPr="00960A43" w:rsidRDefault="004A300A" w:rsidP="00960A43">
      <w:pPr>
        <w:pStyle w:val="ab"/>
        <w:numPr>
          <w:ilvl w:val="0"/>
          <w:numId w:val="25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Язык обучения: русский.</w:t>
      </w:r>
    </w:p>
    <w:p w:rsidR="004A300A" w:rsidRPr="00960A43" w:rsidRDefault="004A300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 xml:space="preserve">Таблица  </w:t>
      </w:r>
      <w:r w:rsidR="00D42DBE">
        <w:rPr>
          <w:rFonts w:ascii="Arial" w:hAnsi="Arial" w:cs="Arial"/>
          <w:b/>
          <w:bCs/>
        </w:rPr>
        <w:t>1</w:t>
      </w:r>
      <w:r w:rsidRPr="00960A43">
        <w:rPr>
          <w:rFonts w:ascii="Arial" w:hAnsi="Arial" w:cs="Arial"/>
          <w:b/>
          <w:bCs/>
        </w:rPr>
        <w:t>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444"/>
        <w:gridCol w:w="3452"/>
        <w:gridCol w:w="2073"/>
        <w:gridCol w:w="2011"/>
      </w:tblGrid>
      <w:tr w:rsidR="004A300A" w:rsidRPr="00960A43" w:rsidTr="00936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Количество смен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Продолжительность урока (мин.)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Количество учебных дней в неделю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Количество учебных недель в году</w:t>
            </w:r>
          </w:p>
        </w:tc>
      </w:tr>
      <w:tr w:rsidR="004A300A" w:rsidRPr="00960A43" w:rsidTr="00936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Ступенчатый режим:</w:t>
            </w:r>
          </w:p>
          <w:p w:rsidR="004A300A" w:rsidRPr="00960A43" w:rsidRDefault="00936CFF" w:rsidP="00960A43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</w:t>
            </w:r>
            <w:r w:rsidR="004A300A" w:rsidRPr="00960A43">
              <w:rPr>
                <w:rFonts w:ascii="Arial" w:hAnsi="Arial" w:cs="Arial"/>
              </w:rPr>
              <w:t>35 минут (сентябрь–декабрь);</w:t>
            </w:r>
          </w:p>
          <w:p w:rsidR="004A300A" w:rsidRPr="00960A43" w:rsidRDefault="00936CFF" w:rsidP="00960A43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</w:t>
            </w:r>
            <w:r w:rsidR="004A300A" w:rsidRPr="00960A43">
              <w:rPr>
                <w:rFonts w:ascii="Arial" w:hAnsi="Arial" w:cs="Arial"/>
              </w:rPr>
              <w:t>40 минут (январь–май)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33</w:t>
            </w:r>
          </w:p>
        </w:tc>
      </w:tr>
      <w:tr w:rsidR="004A300A" w:rsidRPr="00960A43" w:rsidTr="00936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936CFF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34</w:t>
            </w:r>
          </w:p>
        </w:tc>
      </w:tr>
    </w:tbl>
    <w:p w:rsidR="004A300A" w:rsidRPr="00960A43" w:rsidRDefault="004A300A" w:rsidP="00960A43">
      <w:pPr>
        <w:jc w:val="both"/>
        <w:rPr>
          <w:rFonts w:ascii="Arial" w:hAnsi="Arial" w:cs="Arial"/>
        </w:rPr>
      </w:pPr>
    </w:p>
    <w:p w:rsidR="004A300A" w:rsidRPr="00960A43" w:rsidRDefault="004A300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lastRenderedPageBreak/>
        <w:t>Начало учебных занятий – 8 ч 30 мин.</w:t>
      </w:r>
    </w:p>
    <w:p w:rsidR="004A300A" w:rsidRPr="00960A43" w:rsidRDefault="004A300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 xml:space="preserve">Таблица </w:t>
      </w:r>
      <w:r w:rsidR="00D42DBE">
        <w:rPr>
          <w:rFonts w:ascii="Arial" w:hAnsi="Arial" w:cs="Arial"/>
          <w:b/>
          <w:bCs/>
        </w:rPr>
        <w:t>2</w:t>
      </w:r>
      <w:r w:rsidRPr="00960A43">
        <w:rPr>
          <w:rFonts w:ascii="Arial" w:hAnsi="Arial" w:cs="Arial"/>
          <w:b/>
          <w:bCs/>
        </w:rPr>
        <w:t xml:space="preserve">. Общая численность </w:t>
      </w:r>
      <w:proofErr w:type="gramStart"/>
      <w:r w:rsidRPr="00960A43">
        <w:rPr>
          <w:rFonts w:ascii="Arial" w:hAnsi="Arial" w:cs="Arial"/>
          <w:b/>
          <w:bCs/>
        </w:rPr>
        <w:t>обучающихся</w:t>
      </w:r>
      <w:proofErr w:type="gramEnd"/>
      <w:r w:rsidRPr="00960A43">
        <w:rPr>
          <w:rFonts w:ascii="Arial" w:hAnsi="Arial" w:cs="Arial"/>
          <w:b/>
          <w:bCs/>
        </w:rPr>
        <w:t xml:space="preserve">, осваивающих </w:t>
      </w:r>
      <w:r w:rsidR="00D42DBE">
        <w:rPr>
          <w:rFonts w:ascii="Arial" w:hAnsi="Arial" w:cs="Arial"/>
          <w:b/>
          <w:bCs/>
        </w:rPr>
        <w:t>образовательные программы в 2022</w:t>
      </w:r>
      <w:r w:rsidRPr="00960A43">
        <w:rPr>
          <w:rFonts w:ascii="Arial" w:hAnsi="Arial" w:cs="Arial"/>
          <w:b/>
          <w:bCs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29"/>
        <w:gridCol w:w="2931"/>
      </w:tblGrid>
      <w:tr w:rsidR="004A300A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  <w:bCs/>
              </w:rPr>
              <w:t xml:space="preserve">Численность </w:t>
            </w:r>
            <w:proofErr w:type="gramStart"/>
            <w:r w:rsidRPr="00960A43">
              <w:rPr>
                <w:rFonts w:ascii="Arial" w:hAnsi="Arial" w:cs="Arial"/>
                <w:b/>
                <w:bCs/>
              </w:rPr>
              <w:t>обучающихся</w:t>
            </w:r>
            <w:proofErr w:type="gramEnd"/>
          </w:p>
        </w:tc>
      </w:tr>
      <w:tr w:rsidR="004A300A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9078C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64</w:t>
            </w:r>
          </w:p>
        </w:tc>
      </w:tr>
      <w:tr w:rsidR="004A300A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62612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5</w:t>
            </w:r>
            <w:r w:rsidR="0049078C" w:rsidRPr="00960A43">
              <w:rPr>
                <w:rFonts w:ascii="Arial" w:hAnsi="Arial" w:cs="Arial"/>
              </w:rPr>
              <w:t>8</w:t>
            </w:r>
          </w:p>
        </w:tc>
      </w:tr>
      <w:tr w:rsidR="004A300A" w:rsidRPr="00960A43" w:rsidTr="00E15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4A300A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00A" w:rsidRPr="00960A43" w:rsidRDefault="00626129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6</w:t>
            </w:r>
          </w:p>
        </w:tc>
      </w:tr>
    </w:tbl>
    <w:p w:rsidR="004A300A" w:rsidRPr="00960A43" w:rsidRDefault="00134AAF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Всего в 2022</w:t>
      </w:r>
      <w:r w:rsidR="004A300A" w:rsidRPr="00960A43">
        <w:rPr>
          <w:rFonts w:ascii="Arial" w:hAnsi="Arial" w:cs="Arial"/>
        </w:rPr>
        <w:t> году в образовательной орга</w:t>
      </w:r>
      <w:r w:rsidRPr="00960A43">
        <w:rPr>
          <w:rFonts w:ascii="Arial" w:hAnsi="Arial" w:cs="Arial"/>
        </w:rPr>
        <w:t>низации получали образование 126</w:t>
      </w:r>
      <w:r w:rsidR="004A300A" w:rsidRPr="00960A43">
        <w:rPr>
          <w:rFonts w:ascii="Arial" w:hAnsi="Arial" w:cs="Arial"/>
        </w:rPr>
        <w:t xml:space="preserve"> </w:t>
      </w:r>
      <w:proofErr w:type="gramStart"/>
      <w:r w:rsidR="004A300A" w:rsidRPr="00960A43">
        <w:rPr>
          <w:rFonts w:ascii="Arial" w:hAnsi="Arial" w:cs="Arial"/>
        </w:rPr>
        <w:t>обучающихся</w:t>
      </w:r>
      <w:proofErr w:type="gramEnd"/>
      <w:r w:rsidR="004A300A" w:rsidRPr="00960A43">
        <w:rPr>
          <w:rFonts w:ascii="Arial" w:hAnsi="Arial" w:cs="Arial"/>
        </w:rPr>
        <w:t>.</w:t>
      </w:r>
    </w:p>
    <w:p w:rsidR="004A300A" w:rsidRPr="00960A43" w:rsidRDefault="004A300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Школа реализует следующие образовательные программы: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основная образовательная программа начального общего</w:t>
      </w:r>
      <w:r w:rsidRPr="00960A43">
        <w:rPr>
          <w:rFonts w:ascii="Arial" w:hAnsi="Arial" w:cs="Arial"/>
          <w:spacing w:val="-7"/>
        </w:rPr>
        <w:t xml:space="preserve"> </w:t>
      </w:r>
      <w:r w:rsidRPr="00960A43">
        <w:rPr>
          <w:rFonts w:ascii="Arial" w:hAnsi="Arial" w:cs="Arial"/>
        </w:rPr>
        <w:t>образования;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основная образовательная программа основного общего</w:t>
      </w:r>
      <w:r w:rsidRPr="00960A43">
        <w:rPr>
          <w:rFonts w:ascii="Arial" w:hAnsi="Arial" w:cs="Arial"/>
          <w:spacing w:val="-1"/>
        </w:rPr>
        <w:t xml:space="preserve"> </w:t>
      </w:r>
      <w:r w:rsidRPr="00960A43">
        <w:rPr>
          <w:rFonts w:ascii="Arial" w:hAnsi="Arial" w:cs="Arial"/>
        </w:rPr>
        <w:t>образования;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основная образовательная программа среднего общего образования</w:t>
      </w:r>
      <w:r w:rsidRPr="00960A43">
        <w:rPr>
          <w:rFonts w:ascii="Arial" w:hAnsi="Arial" w:cs="Arial"/>
          <w:spacing w:val="-8"/>
        </w:rPr>
        <w:t xml:space="preserve"> </w:t>
      </w:r>
      <w:r w:rsidRPr="00960A43">
        <w:rPr>
          <w:rFonts w:ascii="Arial" w:hAnsi="Arial" w:cs="Arial"/>
        </w:rPr>
        <w:t>(ФГОС);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основная образовательная программа среднего общего образования</w:t>
      </w:r>
      <w:r w:rsidRPr="00960A43">
        <w:rPr>
          <w:rFonts w:ascii="Arial" w:hAnsi="Arial" w:cs="Arial"/>
          <w:spacing w:val="-8"/>
        </w:rPr>
        <w:t xml:space="preserve"> </w:t>
      </w:r>
      <w:r w:rsidRPr="00960A43">
        <w:rPr>
          <w:rFonts w:ascii="Arial" w:hAnsi="Arial" w:cs="Arial"/>
        </w:rPr>
        <w:t>(</w:t>
      </w:r>
      <w:proofErr w:type="spellStart"/>
      <w:r w:rsidRPr="00960A43">
        <w:rPr>
          <w:rFonts w:ascii="Arial" w:hAnsi="Arial" w:cs="Arial"/>
        </w:rPr>
        <w:t>ФкГОС</w:t>
      </w:r>
      <w:proofErr w:type="spellEnd"/>
      <w:r w:rsidRPr="00960A43">
        <w:rPr>
          <w:rFonts w:ascii="Arial" w:hAnsi="Arial" w:cs="Arial"/>
        </w:rPr>
        <w:t>);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АООП НОО для обучающихся с НОДА (вариант</w:t>
      </w:r>
      <w:r w:rsidRPr="00960A43">
        <w:rPr>
          <w:rFonts w:ascii="Arial" w:hAnsi="Arial" w:cs="Arial"/>
          <w:spacing w:val="-5"/>
        </w:rPr>
        <w:t xml:space="preserve"> </w:t>
      </w:r>
      <w:r w:rsidRPr="00960A43">
        <w:rPr>
          <w:rFonts w:ascii="Arial" w:hAnsi="Arial" w:cs="Arial"/>
        </w:rPr>
        <w:t>6.2)</w:t>
      </w:r>
      <w:r w:rsidR="00097939" w:rsidRPr="00960A43">
        <w:rPr>
          <w:rFonts w:ascii="Arial" w:hAnsi="Arial" w:cs="Arial"/>
        </w:rPr>
        <w:t>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АООП НОО для обучающихся с НОДА (вариант</w:t>
      </w:r>
      <w:r w:rsidRPr="00960A43">
        <w:rPr>
          <w:rFonts w:ascii="Arial" w:hAnsi="Arial" w:cs="Arial"/>
          <w:spacing w:val="-5"/>
        </w:rPr>
        <w:t xml:space="preserve"> </w:t>
      </w:r>
      <w:r w:rsidR="00097939" w:rsidRPr="00960A43">
        <w:rPr>
          <w:rFonts w:ascii="Arial" w:hAnsi="Arial" w:cs="Arial"/>
        </w:rPr>
        <w:t>6.4</w:t>
      </w:r>
      <w:r w:rsidRPr="00960A43">
        <w:rPr>
          <w:rFonts w:ascii="Arial" w:hAnsi="Arial" w:cs="Arial"/>
        </w:rPr>
        <w:t>)</w:t>
      </w:r>
      <w:r w:rsidR="00097939" w:rsidRPr="00960A43">
        <w:rPr>
          <w:rFonts w:ascii="Arial" w:hAnsi="Arial" w:cs="Arial"/>
        </w:rPr>
        <w:t>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АООП НОО для обучающихся с ЗПР (вариант</w:t>
      </w:r>
      <w:r w:rsidRPr="00960A43">
        <w:rPr>
          <w:rFonts w:ascii="Arial" w:hAnsi="Arial" w:cs="Arial"/>
          <w:spacing w:val="-7"/>
        </w:rPr>
        <w:t xml:space="preserve"> </w:t>
      </w:r>
      <w:r w:rsidRPr="00960A43">
        <w:rPr>
          <w:rFonts w:ascii="Arial" w:hAnsi="Arial" w:cs="Arial"/>
        </w:rPr>
        <w:t>7.1)</w:t>
      </w:r>
      <w:r w:rsidR="00097939" w:rsidRPr="00960A43">
        <w:rPr>
          <w:rFonts w:ascii="Arial" w:hAnsi="Arial" w:cs="Arial"/>
        </w:rPr>
        <w:t>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АООП НОО для обучающихся с ЗПР (вариант</w:t>
      </w:r>
      <w:r w:rsidRPr="00960A43">
        <w:rPr>
          <w:rFonts w:ascii="Arial" w:hAnsi="Arial" w:cs="Arial"/>
          <w:spacing w:val="-7"/>
        </w:rPr>
        <w:t xml:space="preserve"> </w:t>
      </w:r>
      <w:r w:rsidRPr="00960A43">
        <w:rPr>
          <w:rFonts w:ascii="Arial" w:hAnsi="Arial" w:cs="Arial"/>
        </w:rPr>
        <w:t>7.2)</w:t>
      </w:r>
      <w:r w:rsidR="00097939" w:rsidRPr="00960A43">
        <w:rPr>
          <w:rFonts w:ascii="Arial" w:hAnsi="Arial" w:cs="Arial"/>
        </w:rPr>
        <w:t>;</w:t>
      </w:r>
    </w:p>
    <w:p w:rsidR="006254F8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АООП обучения обучающихся с </w:t>
      </w:r>
      <w:proofErr w:type="gramStart"/>
      <w:r w:rsidRPr="00960A43">
        <w:rPr>
          <w:rFonts w:ascii="Arial" w:hAnsi="Arial" w:cs="Arial"/>
        </w:rPr>
        <w:t>умственной</w:t>
      </w:r>
      <w:proofErr w:type="gramEnd"/>
      <w:r w:rsidRPr="00960A43">
        <w:rPr>
          <w:rFonts w:ascii="Arial" w:hAnsi="Arial" w:cs="Arial"/>
        </w:rPr>
        <w:t xml:space="preserve"> отсталость (вариант</w:t>
      </w:r>
      <w:r w:rsidRPr="00960A43">
        <w:rPr>
          <w:rFonts w:ascii="Arial" w:hAnsi="Arial" w:cs="Arial"/>
          <w:spacing w:val="-4"/>
        </w:rPr>
        <w:t xml:space="preserve"> </w:t>
      </w:r>
      <w:r w:rsidRPr="00960A43">
        <w:rPr>
          <w:rFonts w:ascii="Arial" w:hAnsi="Arial" w:cs="Arial"/>
        </w:rPr>
        <w:t>1)</w:t>
      </w:r>
      <w:r w:rsidR="00097939" w:rsidRPr="00960A43">
        <w:rPr>
          <w:rFonts w:ascii="Arial" w:hAnsi="Arial" w:cs="Arial"/>
        </w:rPr>
        <w:t>;</w:t>
      </w:r>
    </w:p>
    <w:p w:rsidR="00097939" w:rsidRPr="00960A43" w:rsidRDefault="006254F8" w:rsidP="00960A43">
      <w:pPr>
        <w:pStyle w:val="ab"/>
        <w:numPr>
          <w:ilvl w:val="0"/>
          <w:numId w:val="31"/>
        </w:num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АООП обучения обучающихся с </w:t>
      </w:r>
      <w:proofErr w:type="gramStart"/>
      <w:r w:rsidRPr="00960A43">
        <w:rPr>
          <w:rFonts w:ascii="Arial" w:hAnsi="Arial" w:cs="Arial"/>
        </w:rPr>
        <w:t>умственной</w:t>
      </w:r>
      <w:proofErr w:type="gramEnd"/>
      <w:r w:rsidRPr="00960A43">
        <w:rPr>
          <w:rFonts w:ascii="Arial" w:hAnsi="Arial" w:cs="Arial"/>
        </w:rPr>
        <w:t xml:space="preserve"> отсталость (вариант</w:t>
      </w:r>
      <w:r w:rsidRPr="00960A43">
        <w:rPr>
          <w:rFonts w:ascii="Arial" w:hAnsi="Arial" w:cs="Arial"/>
          <w:spacing w:val="-4"/>
        </w:rPr>
        <w:t xml:space="preserve"> </w:t>
      </w:r>
      <w:r w:rsidRPr="00960A43">
        <w:rPr>
          <w:rFonts w:ascii="Arial" w:hAnsi="Arial" w:cs="Arial"/>
        </w:rPr>
        <w:t>2)</w:t>
      </w:r>
    </w:p>
    <w:p w:rsidR="00097939" w:rsidRPr="00960A43" w:rsidRDefault="006254F8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Образовательные программы разработаны в соответствии с требованиями Федеральных образовательных стандартов.</w:t>
      </w:r>
    </w:p>
    <w:p w:rsidR="006254F8" w:rsidRPr="00960A43" w:rsidRDefault="006254F8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Структура образовательных программ начального общего, основного общего, среднего общего образования соответствует требованиям ФГОС. Разделы программы: целевой (пояснительная записка, планируемые результаты, система оценки достижения планируемых образовательных результатов), содержательный (программа развития универсальных учебных действий, программы отдельных учебных предметов, программа внеурочной деятельности, программа воспитания и социализации, программа коррекционной работы) и организационный (учебный план, система условий реализации</w:t>
      </w:r>
      <w:r w:rsidRPr="00960A43">
        <w:rPr>
          <w:rFonts w:ascii="Arial" w:hAnsi="Arial" w:cs="Arial"/>
          <w:spacing w:val="1"/>
        </w:rPr>
        <w:t xml:space="preserve"> </w:t>
      </w:r>
      <w:r w:rsidRPr="00960A43">
        <w:rPr>
          <w:rFonts w:ascii="Arial" w:hAnsi="Arial" w:cs="Arial"/>
        </w:rPr>
        <w:t>ООП).</w:t>
      </w:r>
    </w:p>
    <w:p w:rsidR="006254F8" w:rsidRPr="00960A43" w:rsidRDefault="006254F8" w:rsidP="00960A43">
      <w:pPr>
        <w:pStyle w:val="a3"/>
        <w:spacing w:before="160"/>
        <w:ind w:right="-1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Целью ООП НОО является формирование общей культуры обучающихся, их духовно-нравственное, социальное, личностное, физическое и интеллектуальное развитие на основе </w:t>
      </w:r>
      <w:proofErr w:type="spellStart"/>
      <w:r w:rsidRPr="00960A43">
        <w:rPr>
          <w:rFonts w:ascii="Arial" w:hAnsi="Arial" w:cs="Arial"/>
        </w:rPr>
        <w:t>системно-деятельностного</w:t>
      </w:r>
      <w:proofErr w:type="spellEnd"/>
      <w:r w:rsidRPr="00960A43">
        <w:rPr>
          <w:rFonts w:ascii="Arial" w:hAnsi="Arial" w:cs="Arial"/>
        </w:rPr>
        <w:t xml:space="preserve"> подхода в обучении и концепции формирования универсальных учебных действий младших школьников.</w:t>
      </w:r>
    </w:p>
    <w:p w:rsidR="006254F8" w:rsidRPr="00960A43" w:rsidRDefault="006254F8" w:rsidP="00960A43">
      <w:pPr>
        <w:pStyle w:val="a3"/>
        <w:spacing w:before="69"/>
        <w:ind w:right="-1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Основная образовательная программ</w:t>
      </w:r>
      <w:proofErr w:type="gramStart"/>
      <w:r w:rsidRPr="00960A43">
        <w:rPr>
          <w:rFonts w:ascii="Arial" w:hAnsi="Arial" w:cs="Arial"/>
        </w:rPr>
        <w:t>а ООО о</w:t>
      </w:r>
      <w:proofErr w:type="gramEnd"/>
      <w:r w:rsidRPr="00960A43">
        <w:rPr>
          <w:rFonts w:ascii="Arial" w:hAnsi="Arial" w:cs="Arial"/>
        </w:rPr>
        <w:t xml:space="preserve">пределяет содержание и организацию образовательного процесса. 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proofErr w:type="spellStart"/>
      <w:r w:rsidRPr="00960A43">
        <w:rPr>
          <w:rFonts w:ascii="Arial" w:hAnsi="Arial" w:cs="Arial"/>
        </w:rPr>
        <w:t>поликультурности</w:t>
      </w:r>
      <w:proofErr w:type="spellEnd"/>
      <w:r w:rsidRPr="00960A43">
        <w:rPr>
          <w:rFonts w:ascii="Arial" w:hAnsi="Arial" w:cs="Arial"/>
        </w:rPr>
        <w:t>.</w:t>
      </w:r>
    </w:p>
    <w:p w:rsidR="00097939" w:rsidRPr="00960A43" w:rsidRDefault="006254F8" w:rsidP="00960A43">
      <w:pPr>
        <w:pStyle w:val="a3"/>
        <w:spacing w:before="161"/>
        <w:ind w:right="-1"/>
        <w:jc w:val="both"/>
        <w:rPr>
          <w:rFonts w:ascii="Arial" w:hAnsi="Arial" w:cs="Arial"/>
        </w:rPr>
      </w:pPr>
      <w:proofErr w:type="gramStart"/>
      <w:r w:rsidRPr="00960A43">
        <w:rPr>
          <w:rFonts w:ascii="Arial" w:hAnsi="Arial" w:cs="Arial"/>
        </w:rPr>
        <w:t xml:space="preserve">Основная образовательная программа СОО определяет цели, задачи, содержание и организацию образовательного процесса на уровне среднего общего образования и направлена на формирование общей культуры, на духовно-нравственное, гражданское, </w:t>
      </w:r>
      <w:r w:rsidRPr="00960A43">
        <w:rPr>
          <w:rFonts w:ascii="Arial" w:hAnsi="Arial" w:cs="Arial"/>
        </w:rPr>
        <w:lastRenderedPageBreak/>
        <w:t>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 обучающихся.</w:t>
      </w:r>
      <w:proofErr w:type="gramEnd"/>
      <w:r w:rsidRPr="00960A43">
        <w:rPr>
          <w:rFonts w:ascii="Arial" w:hAnsi="Arial" w:cs="Arial"/>
        </w:rPr>
        <w:t xml:space="preserve"> </w:t>
      </w:r>
      <w:proofErr w:type="gramStart"/>
      <w:r w:rsidRPr="00960A43">
        <w:rPr>
          <w:rFonts w:ascii="Arial" w:hAnsi="Arial" w:cs="Arial"/>
        </w:rPr>
        <w:t>Нацелена</w:t>
      </w:r>
      <w:proofErr w:type="gramEnd"/>
      <w:r w:rsidRPr="00960A43">
        <w:rPr>
          <w:rFonts w:ascii="Arial" w:hAnsi="Arial" w:cs="Arial"/>
        </w:rPr>
        <w:t xml:space="preserve"> на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6254F8" w:rsidRPr="00960A43" w:rsidRDefault="006254F8" w:rsidP="00960A43">
      <w:pPr>
        <w:pStyle w:val="a3"/>
        <w:spacing w:before="161"/>
        <w:ind w:right="-1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АООП - это общеобразовательные программы, адаптированные для конкретной категории обучающихся с учетом особенностей их психофизического развития, индивидуальных возможностей, и обеспечивают коррекцию нарушений развития и социальную адаптацию.</w:t>
      </w:r>
    </w:p>
    <w:p w:rsidR="006254F8" w:rsidRPr="00960A43" w:rsidRDefault="006254F8" w:rsidP="00960A43">
      <w:pPr>
        <w:pStyle w:val="Heading2"/>
        <w:spacing w:before="167"/>
        <w:ind w:left="996" w:right="952"/>
        <w:jc w:val="both"/>
        <w:rPr>
          <w:rFonts w:ascii="Arial" w:hAnsi="Arial" w:cs="Arial"/>
          <w:sz w:val="22"/>
          <w:szCs w:val="22"/>
        </w:rPr>
      </w:pPr>
      <w:r w:rsidRPr="00960A43">
        <w:rPr>
          <w:rFonts w:ascii="Arial" w:hAnsi="Arial" w:cs="Arial"/>
          <w:sz w:val="22"/>
          <w:szCs w:val="22"/>
        </w:rPr>
        <w:t xml:space="preserve"> Соответствие </w:t>
      </w:r>
      <w:proofErr w:type="gramStart"/>
      <w:r w:rsidRPr="00960A43">
        <w:rPr>
          <w:rFonts w:ascii="Arial" w:hAnsi="Arial" w:cs="Arial"/>
          <w:sz w:val="22"/>
          <w:szCs w:val="22"/>
        </w:rPr>
        <w:t>основных</w:t>
      </w:r>
      <w:proofErr w:type="gramEnd"/>
      <w:r w:rsidRPr="00960A43">
        <w:rPr>
          <w:rFonts w:ascii="Arial" w:hAnsi="Arial" w:cs="Arial"/>
          <w:sz w:val="22"/>
          <w:szCs w:val="22"/>
        </w:rPr>
        <w:t xml:space="preserve"> образовательны</w:t>
      </w:r>
      <w:r w:rsidR="00097939" w:rsidRPr="00960A43">
        <w:rPr>
          <w:rFonts w:ascii="Arial" w:hAnsi="Arial" w:cs="Arial"/>
          <w:sz w:val="22"/>
          <w:szCs w:val="22"/>
        </w:rPr>
        <w:t xml:space="preserve">х программы начального общего </w:t>
      </w:r>
      <w:r w:rsidRPr="00960A43">
        <w:rPr>
          <w:rFonts w:ascii="Arial" w:hAnsi="Arial" w:cs="Arial"/>
          <w:sz w:val="22"/>
          <w:szCs w:val="22"/>
        </w:rPr>
        <w:t xml:space="preserve">основного общего образования и </w:t>
      </w:r>
      <w:r w:rsidR="00097939" w:rsidRPr="00960A43">
        <w:rPr>
          <w:rFonts w:ascii="Arial" w:hAnsi="Arial" w:cs="Arial"/>
          <w:sz w:val="22"/>
          <w:szCs w:val="22"/>
        </w:rPr>
        <w:t xml:space="preserve">среднего общего образования </w:t>
      </w:r>
      <w:r w:rsidRPr="00960A43">
        <w:rPr>
          <w:rFonts w:ascii="Arial" w:hAnsi="Arial" w:cs="Arial"/>
          <w:sz w:val="22"/>
          <w:szCs w:val="22"/>
        </w:rPr>
        <w:t>требованиям федерального государственного образовательного стандарта</w:t>
      </w:r>
    </w:p>
    <w:p w:rsidR="006254F8" w:rsidRPr="00960A43" w:rsidRDefault="006254F8" w:rsidP="00960A43">
      <w:pPr>
        <w:spacing w:after="6" w:line="272" w:lineRule="exact"/>
        <w:ind w:right="688"/>
        <w:jc w:val="both"/>
        <w:rPr>
          <w:rFonts w:ascii="Arial" w:hAnsi="Arial" w:cs="Arial"/>
          <w:i/>
        </w:rPr>
      </w:pPr>
    </w:p>
    <w:p w:rsidR="006254F8" w:rsidRPr="00D42DBE" w:rsidRDefault="006254F8" w:rsidP="00960A43">
      <w:pPr>
        <w:spacing w:after="6" w:line="272" w:lineRule="exact"/>
        <w:ind w:right="688"/>
        <w:jc w:val="both"/>
        <w:rPr>
          <w:rFonts w:ascii="Arial" w:hAnsi="Arial" w:cs="Arial"/>
        </w:rPr>
      </w:pPr>
      <w:r w:rsidRPr="00D42DBE">
        <w:rPr>
          <w:rFonts w:ascii="Arial" w:hAnsi="Arial" w:cs="Arial"/>
        </w:rPr>
        <w:t xml:space="preserve">Таблица </w:t>
      </w:r>
      <w:r w:rsidR="00D42DBE" w:rsidRPr="00D42DBE">
        <w:rPr>
          <w:rFonts w:ascii="Arial" w:hAnsi="Arial" w:cs="Arial"/>
        </w:rPr>
        <w:t>3</w:t>
      </w:r>
    </w:p>
    <w:tbl>
      <w:tblPr>
        <w:tblStyle w:val="ad"/>
        <w:tblW w:w="0" w:type="auto"/>
        <w:tblLook w:val="04A0"/>
      </w:tblPr>
      <w:tblGrid>
        <w:gridCol w:w="1210"/>
        <w:gridCol w:w="6964"/>
        <w:gridCol w:w="1852"/>
      </w:tblGrid>
      <w:tr w:rsidR="006D1444" w:rsidRPr="00960A43" w:rsidTr="00373E5B">
        <w:tc>
          <w:tcPr>
            <w:tcW w:w="1208" w:type="dxa"/>
          </w:tcPr>
          <w:p w:rsidR="006D1444" w:rsidRPr="00960A43" w:rsidRDefault="006D1444" w:rsidP="00960A43">
            <w:pPr>
              <w:pStyle w:val="TableParagraph"/>
              <w:spacing w:line="270" w:lineRule="exact"/>
              <w:ind w:left="9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358" w:type="dxa"/>
          </w:tcPr>
          <w:p w:rsidR="006D1444" w:rsidRPr="00960A43" w:rsidRDefault="006D1444" w:rsidP="00960A43">
            <w:pPr>
              <w:pStyle w:val="TableParagraph"/>
              <w:spacing w:line="270" w:lineRule="exact"/>
              <w:ind w:right="97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критерии</w:t>
            </w:r>
          </w:p>
        </w:tc>
        <w:tc>
          <w:tcPr>
            <w:tcW w:w="1856" w:type="dxa"/>
          </w:tcPr>
          <w:p w:rsidR="006D1444" w:rsidRPr="00960A43" w:rsidRDefault="006D1444" w:rsidP="00960A43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соответствие</w:t>
            </w:r>
          </w:p>
        </w:tc>
      </w:tr>
      <w:tr w:rsidR="006D1444" w:rsidRPr="00960A43" w:rsidTr="006D1444">
        <w:tc>
          <w:tcPr>
            <w:tcW w:w="1208" w:type="dxa"/>
          </w:tcPr>
          <w:p w:rsidR="006D1444" w:rsidRPr="00960A43" w:rsidRDefault="006D1444" w:rsidP="00960A43">
            <w:pPr>
              <w:spacing w:after="6" w:line="272" w:lineRule="exact"/>
              <w:ind w:right="688"/>
              <w:jc w:val="both"/>
              <w:rPr>
                <w:rFonts w:ascii="Arial" w:hAnsi="Arial" w:cs="Arial"/>
                <w:i/>
              </w:rPr>
            </w:pPr>
            <w:r w:rsidRPr="00960A43">
              <w:rPr>
                <w:rFonts w:ascii="Arial" w:hAnsi="Arial" w:cs="Arial"/>
              </w:rPr>
              <w:t>1.1</w:t>
            </w:r>
          </w:p>
        </w:tc>
        <w:tc>
          <w:tcPr>
            <w:tcW w:w="9214" w:type="dxa"/>
            <w:gridSpan w:val="2"/>
          </w:tcPr>
          <w:p w:rsidR="006D1444" w:rsidRPr="00960A43" w:rsidRDefault="006D1444" w:rsidP="00960A43">
            <w:pPr>
              <w:spacing w:after="6" w:line="272" w:lineRule="exact"/>
              <w:ind w:right="688"/>
              <w:jc w:val="both"/>
              <w:rPr>
                <w:rFonts w:ascii="Arial" w:hAnsi="Arial" w:cs="Arial"/>
                <w:i/>
              </w:rPr>
            </w:pPr>
            <w:r w:rsidRPr="00960A43">
              <w:rPr>
                <w:rFonts w:ascii="Arial" w:hAnsi="Arial" w:cs="Arial"/>
                <w:b/>
              </w:rPr>
              <w:t>Образовательная программа разработана и утверждена в соответствии с требованиями Федерального закона от 29.12.2012 № 273-ФЗ «Об образовании в Российской Федерации»</w:t>
            </w:r>
          </w:p>
        </w:tc>
      </w:tr>
      <w:tr w:rsidR="006D1444" w:rsidRPr="00960A43" w:rsidTr="00373E5B">
        <w:tc>
          <w:tcPr>
            <w:tcW w:w="1208" w:type="dxa"/>
          </w:tcPr>
          <w:p w:rsidR="006D1444" w:rsidRPr="00960A43" w:rsidRDefault="006D1444" w:rsidP="00960A43">
            <w:pPr>
              <w:pStyle w:val="TableParagraph"/>
              <w:spacing w:line="270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1.1.1</w:t>
            </w:r>
          </w:p>
        </w:tc>
        <w:tc>
          <w:tcPr>
            <w:tcW w:w="7358" w:type="dxa"/>
          </w:tcPr>
          <w:p w:rsidR="006D1444" w:rsidRPr="00960A43" w:rsidRDefault="006D1444" w:rsidP="00960A43">
            <w:pPr>
              <w:pStyle w:val="TableParagraph"/>
              <w:ind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Наличие решения соответствующего коллегиального органа управления о принятии (рассмотрении) основной образовательной программы общего образования</w:t>
            </w:r>
          </w:p>
        </w:tc>
        <w:tc>
          <w:tcPr>
            <w:tcW w:w="1856" w:type="dxa"/>
          </w:tcPr>
          <w:p w:rsidR="006D1444" w:rsidRPr="00960A43" w:rsidRDefault="006D1444" w:rsidP="00960A4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591099" w:rsidRPr="00960A43" w:rsidTr="00373E5B">
        <w:tc>
          <w:tcPr>
            <w:tcW w:w="1208" w:type="dxa"/>
          </w:tcPr>
          <w:p w:rsidR="00591099" w:rsidRPr="00960A43" w:rsidRDefault="00591099" w:rsidP="00960A43">
            <w:pPr>
              <w:pStyle w:val="TableParagraph"/>
              <w:spacing w:line="270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1.1.2</w:t>
            </w:r>
          </w:p>
        </w:tc>
        <w:tc>
          <w:tcPr>
            <w:tcW w:w="7358" w:type="dxa"/>
          </w:tcPr>
          <w:p w:rsidR="00591099" w:rsidRPr="00960A43" w:rsidRDefault="00591099" w:rsidP="00960A43">
            <w:pPr>
              <w:pStyle w:val="TableParagraph"/>
              <w:tabs>
                <w:tab w:val="left" w:pos="1534"/>
                <w:tab w:val="left" w:pos="3511"/>
                <w:tab w:val="left" w:pos="4897"/>
                <w:tab w:val="left" w:pos="5936"/>
              </w:tabs>
              <w:ind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Основная</w:t>
            </w:r>
            <w:r w:rsidRPr="00960A43">
              <w:rPr>
                <w:rFonts w:ascii="Arial" w:hAnsi="Arial" w:cs="Arial"/>
              </w:rPr>
              <w:tab/>
              <w:t>образовательная</w:t>
            </w:r>
            <w:r w:rsidRPr="00960A43">
              <w:rPr>
                <w:rFonts w:ascii="Arial" w:hAnsi="Arial" w:cs="Arial"/>
              </w:rPr>
              <w:tab/>
              <w:t>программа</w:t>
            </w:r>
            <w:r w:rsidRPr="00960A43">
              <w:rPr>
                <w:rFonts w:ascii="Arial" w:hAnsi="Arial" w:cs="Arial"/>
              </w:rPr>
              <w:tab/>
              <w:t>общего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образования </w:t>
            </w:r>
            <w:r w:rsidRPr="00960A43">
              <w:rPr>
                <w:rFonts w:ascii="Arial" w:hAnsi="Arial" w:cs="Arial"/>
              </w:rPr>
              <w:t>утверждена</w:t>
            </w:r>
            <w:r w:rsidRPr="00960A43">
              <w:rPr>
                <w:rFonts w:ascii="Arial" w:hAnsi="Arial" w:cs="Arial"/>
                <w:spacing w:val="-2"/>
              </w:rPr>
              <w:t xml:space="preserve"> </w:t>
            </w:r>
            <w:r w:rsidRPr="00960A43">
              <w:rPr>
                <w:rFonts w:ascii="Arial" w:hAnsi="Arial" w:cs="Arial"/>
              </w:rPr>
              <w:t>приказом</w:t>
            </w:r>
          </w:p>
        </w:tc>
        <w:tc>
          <w:tcPr>
            <w:tcW w:w="1856" w:type="dxa"/>
          </w:tcPr>
          <w:p w:rsidR="00591099" w:rsidRPr="00960A43" w:rsidRDefault="00591099" w:rsidP="00960A4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0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2.1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tabs>
                <w:tab w:val="left" w:pos="2213"/>
                <w:tab w:val="left" w:pos="3525"/>
                <w:tab w:val="left" w:pos="4710"/>
                <w:tab w:val="left" w:pos="5271"/>
                <w:tab w:val="left" w:pos="6322"/>
              </w:tabs>
              <w:ind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Образовательная</w:t>
            </w:r>
            <w:r w:rsidRPr="00960A43">
              <w:rPr>
                <w:rFonts w:ascii="Arial" w:hAnsi="Arial" w:cs="Arial"/>
              </w:rPr>
              <w:tab/>
              <w:t>программа</w:t>
            </w:r>
            <w:r w:rsidRPr="00960A43">
              <w:rPr>
                <w:rFonts w:ascii="Arial" w:hAnsi="Arial" w:cs="Arial"/>
              </w:rPr>
              <w:tab/>
              <w:t>содержит</w:t>
            </w:r>
            <w:r w:rsidRPr="00960A43">
              <w:rPr>
                <w:rFonts w:ascii="Arial" w:hAnsi="Arial" w:cs="Arial"/>
              </w:rPr>
              <w:tab/>
              <w:t>три</w:t>
            </w:r>
            <w:r w:rsidRPr="00960A43">
              <w:rPr>
                <w:rFonts w:ascii="Arial" w:hAnsi="Arial" w:cs="Arial"/>
              </w:rPr>
              <w:tab/>
              <w:t>раздела: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целевой, </w:t>
            </w:r>
            <w:r w:rsidRPr="00960A43">
              <w:rPr>
                <w:rFonts w:ascii="Arial" w:hAnsi="Arial" w:cs="Arial"/>
              </w:rPr>
              <w:t>содержательный и</w:t>
            </w:r>
            <w:r w:rsidRPr="00960A43">
              <w:rPr>
                <w:rFonts w:ascii="Arial" w:hAnsi="Arial" w:cs="Arial"/>
                <w:spacing w:val="1"/>
              </w:rPr>
              <w:t xml:space="preserve"> </w:t>
            </w:r>
            <w:r w:rsidRPr="00960A43">
              <w:rPr>
                <w:rFonts w:ascii="Arial" w:hAnsi="Arial" w:cs="Arial"/>
              </w:rPr>
              <w:t>организационный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2.2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Целевой раздел образовательной программы: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2.2.1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Пояснительная записка раскрывает: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170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405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цели реализации основной образовательной программы, конкретизированные в соответствии с требованиями </w:t>
            </w:r>
            <w:proofErr w:type="gramStart"/>
            <w:r w:rsidRPr="00960A43">
              <w:rPr>
                <w:rFonts w:ascii="Arial" w:hAnsi="Arial" w:cs="Arial"/>
              </w:rPr>
              <w:t>стандарта</w:t>
            </w:r>
            <w:proofErr w:type="gramEnd"/>
            <w:r w:rsidRPr="00960A43">
              <w:rPr>
                <w:rFonts w:ascii="Arial" w:hAnsi="Arial" w:cs="Arial"/>
              </w:rPr>
              <w:t xml:space="preserve"> к результатам освоения обучающимися основной образовательной программы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405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принципы и подходы к формированию основной образовательной программы и состава участников образовательных отношений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70" w:lineRule="exact"/>
              <w:ind w:left="0" w:right="8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общую характеристику основной образовательной программы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общие подходы к организации внеурочной деятельности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общую характеристику основной образовательной программы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71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общие подходы к организации внеурочной деятельности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2.2.2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405" w:right="99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hAnsi="Arial" w:cs="Arial"/>
              </w:rPr>
              <w:t>Планируемые результаты освоения обучающимися основной образовательной программы обеспечивают связь между требованиями Стандарта, образовательной деятельностью и системой оценки результатов освоения основной образовательной</w:t>
            </w:r>
            <w:r w:rsidRPr="00960A43">
              <w:rPr>
                <w:rFonts w:ascii="Arial" w:hAnsi="Arial" w:cs="Arial"/>
                <w:spacing w:val="-1"/>
              </w:rPr>
              <w:t xml:space="preserve"> </w:t>
            </w:r>
            <w:r w:rsidRPr="00960A43">
              <w:rPr>
                <w:rFonts w:ascii="Arial" w:hAnsi="Arial" w:cs="Arial"/>
              </w:rPr>
              <w:t>программы</w:t>
            </w:r>
            <w:proofErr w:type="gramEnd"/>
          </w:p>
        </w:tc>
        <w:tc>
          <w:tcPr>
            <w:tcW w:w="1856" w:type="dxa"/>
          </w:tcPr>
          <w:p w:rsidR="00373E5B" w:rsidRPr="00960A43" w:rsidRDefault="00F56EA5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</w:t>
            </w:r>
            <w:r w:rsidR="00373E5B" w:rsidRPr="00960A43">
              <w:rPr>
                <w:rFonts w:ascii="Arial" w:hAnsi="Arial" w:cs="Arial"/>
              </w:rPr>
              <w:t>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405" w:right="9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Планируемые результаты освоения </w:t>
            </w:r>
            <w:proofErr w:type="gramStart"/>
            <w:r w:rsidRPr="00960A43">
              <w:rPr>
                <w:rFonts w:ascii="Arial" w:hAnsi="Arial" w:cs="Arial"/>
              </w:rPr>
              <w:t>обучающимися</w:t>
            </w:r>
            <w:proofErr w:type="gramEnd"/>
            <w:r w:rsidRPr="00960A43">
              <w:rPr>
                <w:rFonts w:ascii="Arial" w:hAnsi="Arial" w:cs="Arial"/>
              </w:rPr>
              <w:t xml:space="preserve"> основной образовательной программы уточняют и конкретизируют общее понимание личностных, </w:t>
            </w:r>
            <w:proofErr w:type="spellStart"/>
            <w:r w:rsidRPr="00960A43">
              <w:rPr>
                <w:rFonts w:ascii="Arial" w:hAnsi="Arial" w:cs="Arial"/>
              </w:rPr>
              <w:t>метапредметных</w:t>
            </w:r>
            <w:proofErr w:type="spellEnd"/>
            <w:r w:rsidRPr="00960A43">
              <w:rPr>
                <w:rFonts w:ascii="Arial" w:hAnsi="Arial" w:cs="Arial"/>
              </w:rPr>
              <w:t xml:space="preserve"> и предметных результатов как с позиций организации их достижения в образовательной деятельности, так и с позиций оценки этих</w:t>
            </w:r>
          </w:p>
          <w:p w:rsidR="00373E5B" w:rsidRPr="00960A43" w:rsidRDefault="00373E5B" w:rsidP="00960A43">
            <w:pPr>
              <w:pStyle w:val="TableParagraph"/>
              <w:spacing w:line="267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результатов.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2.2.3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405" w:right="9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Система</w:t>
            </w:r>
            <w:r w:rsidRPr="00960A43">
              <w:rPr>
                <w:rFonts w:ascii="Arial" w:hAnsi="Arial" w:cs="Arial"/>
              </w:rPr>
              <w:tab/>
            </w:r>
            <w:proofErr w:type="gramStart"/>
            <w:r w:rsidRPr="00960A43">
              <w:rPr>
                <w:rFonts w:ascii="Arial" w:hAnsi="Arial" w:cs="Arial"/>
              </w:rPr>
              <w:t>оценки</w:t>
            </w:r>
            <w:r w:rsidRPr="00960A43">
              <w:rPr>
                <w:rFonts w:ascii="Arial" w:hAnsi="Arial" w:cs="Arial"/>
              </w:rPr>
              <w:tab/>
              <w:t>достижения</w:t>
            </w:r>
            <w:r w:rsidRPr="00960A43">
              <w:rPr>
                <w:rFonts w:ascii="Arial" w:hAnsi="Arial" w:cs="Arial"/>
              </w:rPr>
              <w:tab/>
              <w:t>планируемых</w:t>
            </w:r>
            <w:r w:rsidRPr="00960A43">
              <w:rPr>
                <w:rFonts w:ascii="Arial" w:hAnsi="Arial" w:cs="Arial"/>
              </w:rPr>
              <w:tab/>
              <w:t>результатов</w:t>
            </w:r>
            <w:r w:rsidRPr="00960A43">
              <w:rPr>
                <w:rFonts w:ascii="Arial" w:hAnsi="Arial" w:cs="Arial"/>
              </w:rPr>
              <w:tab/>
              <w:t>освоения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основной </w:t>
            </w:r>
            <w:r w:rsidRPr="00960A43">
              <w:rPr>
                <w:rFonts w:ascii="Arial" w:hAnsi="Arial" w:cs="Arial"/>
              </w:rPr>
              <w:t>образовательной</w:t>
            </w:r>
            <w:r w:rsidRPr="00960A43">
              <w:rPr>
                <w:rFonts w:ascii="Arial" w:hAnsi="Arial" w:cs="Arial"/>
                <w:spacing w:val="-1"/>
              </w:rPr>
              <w:t xml:space="preserve"> </w:t>
            </w:r>
            <w:r w:rsidRPr="00960A43">
              <w:rPr>
                <w:rFonts w:ascii="Arial" w:hAnsi="Arial" w:cs="Arial"/>
              </w:rPr>
              <w:t>программы</w:t>
            </w:r>
            <w:proofErr w:type="gramEnd"/>
            <w:r w:rsidRPr="00960A43">
              <w:rPr>
                <w:rFonts w:ascii="Arial" w:hAnsi="Arial" w:cs="Arial"/>
              </w:rPr>
              <w:t>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349" w:right="621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8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закрепляет основные направления и цели оценочной деятельности, описывает объект и содержание оценки, критерии, процедуру и состав инструментария оценивания, формы представления результатов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ориентирует образовательную деятельность на духовно- 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</w:t>
            </w:r>
            <w:r w:rsidRPr="00960A43">
              <w:rPr>
                <w:rFonts w:ascii="Arial" w:hAnsi="Arial" w:cs="Arial"/>
                <w:spacing w:val="-2"/>
              </w:rPr>
              <w:t xml:space="preserve"> </w:t>
            </w:r>
            <w:r w:rsidRPr="00960A43">
              <w:rPr>
                <w:rFonts w:ascii="Arial" w:hAnsi="Arial" w:cs="Arial"/>
              </w:rPr>
              <w:t>действий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обеспечивает комплексный подход к оценке результатов освоения основной образовательной программы, позволяющий вести оценку предметных, </w:t>
            </w:r>
            <w:proofErr w:type="spellStart"/>
            <w:r w:rsidRPr="00960A43">
              <w:rPr>
                <w:rFonts w:ascii="Arial" w:hAnsi="Arial" w:cs="Arial"/>
              </w:rPr>
              <w:t>метапредметных</w:t>
            </w:r>
            <w:proofErr w:type="spellEnd"/>
            <w:r w:rsidRPr="00960A43">
              <w:rPr>
                <w:rFonts w:ascii="Arial" w:hAnsi="Arial" w:cs="Arial"/>
              </w:rPr>
              <w:t xml:space="preserve"> и личностных результатов начального общего образования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  <w:p w:rsidR="00373E5B" w:rsidRPr="00960A43" w:rsidRDefault="00373E5B" w:rsidP="00960A43">
            <w:pPr>
              <w:pStyle w:val="TableParagraph"/>
              <w:spacing w:line="265" w:lineRule="exact"/>
              <w:ind w:left="349" w:right="621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ОО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  <w:p w:rsidR="00373E5B" w:rsidRPr="00960A43" w:rsidRDefault="00373E5B" w:rsidP="00960A43">
            <w:pPr>
              <w:pStyle w:val="TableParagraph"/>
              <w:spacing w:line="265" w:lineRule="exact"/>
              <w:ind w:left="349" w:right="621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позволяет осуществлять оценку динамики учебных достижений обучающихся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2.3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Содержательный раздел образовательной программы: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349" w:right="621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2.3.1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9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программа</w:t>
            </w:r>
            <w:r w:rsidRPr="00960A43">
              <w:rPr>
                <w:rFonts w:ascii="Arial" w:hAnsi="Arial" w:cs="Arial"/>
              </w:rPr>
              <w:tab/>
              <w:t>формирования</w:t>
            </w:r>
            <w:r w:rsidRPr="00960A43">
              <w:rPr>
                <w:rFonts w:ascii="Arial" w:hAnsi="Arial" w:cs="Arial"/>
              </w:rPr>
              <w:tab/>
              <w:t>универсальных</w:t>
            </w:r>
            <w:r w:rsidRPr="00960A43">
              <w:rPr>
                <w:rFonts w:ascii="Arial" w:hAnsi="Arial" w:cs="Arial"/>
              </w:rPr>
              <w:tab/>
              <w:t>учебных</w:t>
            </w:r>
            <w:r w:rsidRPr="00960A43">
              <w:rPr>
                <w:rFonts w:ascii="Arial" w:hAnsi="Arial" w:cs="Arial"/>
              </w:rPr>
              <w:tab/>
              <w:t>действий</w:t>
            </w:r>
            <w:r w:rsidRPr="00960A43">
              <w:rPr>
                <w:rFonts w:ascii="Arial" w:hAnsi="Arial" w:cs="Arial"/>
              </w:rPr>
              <w:tab/>
            </w:r>
            <w:proofErr w:type="gramStart"/>
            <w:r w:rsidRPr="00960A43">
              <w:rPr>
                <w:rFonts w:ascii="Arial" w:hAnsi="Arial" w:cs="Arial"/>
              </w:rPr>
              <w:t>у</w:t>
            </w:r>
            <w:proofErr w:type="gramEnd"/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обучающихся </w:t>
            </w:r>
            <w:r w:rsidRPr="00960A43">
              <w:rPr>
                <w:rFonts w:ascii="Arial" w:hAnsi="Arial" w:cs="Arial"/>
              </w:rPr>
              <w:t>содержит: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349" w:right="621"/>
              <w:jc w:val="both"/>
              <w:rPr>
                <w:rFonts w:ascii="Arial" w:hAnsi="Arial" w:cs="Arial"/>
              </w:rPr>
            </w:pP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12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описание ценностных ориентиров содержания образования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12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связь универсальных учебных действий с содержанием учебных предметов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tabs>
                <w:tab w:val="left" w:pos="2201"/>
                <w:tab w:val="left" w:pos="3825"/>
                <w:tab w:val="left" w:pos="5636"/>
              </w:tabs>
              <w:ind w:left="263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характеристики</w:t>
            </w:r>
            <w:r w:rsidRPr="00960A43">
              <w:rPr>
                <w:rFonts w:ascii="Arial" w:hAnsi="Arial" w:cs="Arial"/>
              </w:rPr>
              <w:tab/>
              <w:t>личностных,</w:t>
            </w:r>
            <w:r w:rsidRPr="00960A43">
              <w:rPr>
                <w:rFonts w:ascii="Arial" w:hAnsi="Arial" w:cs="Arial"/>
              </w:rPr>
              <w:tab/>
              <w:t>регулятивных,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1"/>
              </w:rPr>
              <w:t xml:space="preserve">познавательных, </w:t>
            </w:r>
            <w:r w:rsidRPr="00960A43">
              <w:rPr>
                <w:rFonts w:ascii="Arial" w:hAnsi="Arial" w:cs="Arial"/>
              </w:rPr>
              <w:t>коммуникативных, универсальных учебных действий</w:t>
            </w:r>
            <w:r w:rsidRPr="00960A43">
              <w:rPr>
                <w:rFonts w:ascii="Arial" w:hAnsi="Arial" w:cs="Arial"/>
                <w:spacing w:val="-18"/>
              </w:rPr>
              <w:t xml:space="preserve"> </w:t>
            </w:r>
            <w:r w:rsidRPr="00960A43">
              <w:rPr>
                <w:rFonts w:ascii="Arial" w:hAnsi="Arial" w:cs="Arial"/>
              </w:rPr>
              <w:t>обучающихся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ind w:left="263" w:right="10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типовые задачи формирования личностных, регулятивных, познавательных, коммуникативных универсальных учебных действий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tabs>
                <w:tab w:val="left" w:pos="1786"/>
                <w:tab w:val="left" w:pos="4115"/>
                <w:tab w:val="left" w:pos="5840"/>
              </w:tabs>
              <w:ind w:left="263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описание</w:t>
            </w:r>
            <w:r w:rsidRPr="00960A43">
              <w:rPr>
                <w:rFonts w:ascii="Arial" w:hAnsi="Arial" w:cs="Arial"/>
              </w:rPr>
              <w:tab/>
              <w:t>преемственности</w:t>
            </w:r>
            <w:r w:rsidRPr="00960A43">
              <w:rPr>
                <w:rFonts w:ascii="Arial" w:hAnsi="Arial" w:cs="Arial"/>
              </w:rPr>
              <w:tab/>
              <w:t>программы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формирования </w:t>
            </w:r>
            <w:r w:rsidRPr="00960A43">
              <w:rPr>
                <w:rFonts w:ascii="Arial" w:hAnsi="Arial" w:cs="Arial"/>
              </w:rPr>
              <w:t>универсальных учебных</w:t>
            </w:r>
            <w:r w:rsidRPr="00960A43">
              <w:rPr>
                <w:rFonts w:ascii="Arial" w:hAnsi="Arial" w:cs="Arial"/>
                <w:spacing w:val="4"/>
              </w:rPr>
              <w:t xml:space="preserve"> </w:t>
            </w:r>
            <w:r w:rsidRPr="00960A43">
              <w:rPr>
                <w:rFonts w:ascii="Arial" w:hAnsi="Arial" w:cs="Arial"/>
              </w:rPr>
              <w:t>действий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tabs>
                <w:tab w:val="left" w:pos="2612"/>
                <w:tab w:val="left" w:pos="4592"/>
                <w:tab w:val="left" w:pos="5883"/>
                <w:tab w:val="left" w:pos="7233"/>
              </w:tabs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сформированность</w:t>
            </w:r>
            <w:proofErr w:type="spellEnd"/>
            <w:r w:rsidRPr="00960A43">
              <w:rPr>
                <w:rFonts w:ascii="Arial" w:hAnsi="Arial" w:cs="Arial"/>
              </w:rPr>
              <w:tab/>
              <w:t>универсальных</w:t>
            </w:r>
            <w:r w:rsidRPr="00960A43">
              <w:rPr>
                <w:rFonts w:ascii="Arial" w:hAnsi="Arial" w:cs="Arial"/>
              </w:rPr>
              <w:tab/>
              <w:t>учебных</w:t>
            </w:r>
            <w:r w:rsidRPr="00960A43">
              <w:rPr>
                <w:rFonts w:ascii="Arial" w:hAnsi="Arial" w:cs="Arial"/>
              </w:rPr>
              <w:tab/>
              <w:t>действий</w:t>
            </w:r>
            <w:r w:rsidRPr="00960A43">
              <w:rPr>
                <w:rFonts w:ascii="Arial" w:hAnsi="Arial" w:cs="Arial"/>
              </w:rPr>
              <w:tab/>
              <w:t>у</w:t>
            </w:r>
          </w:p>
          <w:p w:rsidR="00373E5B" w:rsidRPr="00960A43" w:rsidRDefault="00373E5B" w:rsidP="00960A43">
            <w:pPr>
              <w:pStyle w:val="TableParagraph"/>
              <w:spacing w:line="267" w:lineRule="exact"/>
              <w:ind w:left="263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hAnsi="Arial" w:cs="Arial"/>
              </w:rPr>
              <w:t>обучающихся</w:t>
            </w:r>
            <w:proofErr w:type="gramEnd"/>
            <w:r w:rsidRPr="00960A43">
              <w:rPr>
                <w:rFonts w:ascii="Arial" w:hAnsi="Arial" w:cs="Arial"/>
              </w:rPr>
              <w:t xml:space="preserve"> при получении общего образования определена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373E5B" w:rsidRPr="00960A43" w:rsidTr="00373E5B">
        <w:tc>
          <w:tcPr>
            <w:tcW w:w="1208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2.3.2</w:t>
            </w:r>
          </w:p>
        </w:tc>
        <w:tc>
          <w:tcPr>
            <w:tcW w:w="7358" w:type="dxa"/>
          </w:tcPr>
          <w:p w:rsidR="00373E5B" w:rsidRPr="00960A43" w:rsidRDefault="00373E5B" w:rsidP="00960A43">
            <w:pPr>
              <w:pStyle w:val="TableParagraph"/>
              <w:tabs>
                <w:tab w:val="left" w:pos="2612"/>
                <w:tab w:val="left" w:pos="4592"/>
                <w:tab w:val="left" w:pos="5883"/>
                <w:tab w:val="left" w:pos="7233"/>
              </w:tabs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Рабочие программы учебных предметов, курсов, в том числе внеурочной деятельности содержат:</w:t>
            </w:r>
          </w:p>
        </w:tc>
        <w:tc>
          <w:tcPr>
            <w:tcW w:w="1856" w:type="dxa"/>
          </w:tcPr>
          <w:p w:rsidR="00373E5B" w:rsidRPr="00960A43" w:rsidRDefault="00373E5B" w:rsidP="00960A43">
            <w:pPr>
              <w:pStyle w:val="TableParagraph"/>
              <w:spacing w:line="265" w:lineRule="exact"/>
              <w:ind w:left="518"/>
              <w:jc w:val="both"/>
              <w:rPr>
                <w:rFonts w:ascii="Arial" w:hAnsi="Arial" w:cs="Arial"/>
              </w:rPr>
            </w:pP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планируемые результаты освоения учебного предмета, курса;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spacing w:line="267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содержание учебного предмета, курса;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tabs>
                <w:tab w:val="left" w:pos="1880"/>
                <w:tab w:val="left" w:pos="3556"/>
                <w:tab w:val="left" w:pos="3904"/>
                <w:tab w:val="left" w:pos="5201"/>
                <w:tab w:val="left" w:pos="6582"/>
              </w:tabs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тематическое</w:t>
            </w:r>
            <w:r w:rsidRPr="00960A43">
              <w:rPr>
                <w:rFonts w:ascii="Arial" w:hAnsi="Arial" w:cs="Arial"/>
              </w:rPr>
              <w:tab/>
              <w:t>планирование</w:t>
            </w:r>
            <w:r w:rsidRPr="00960A43">
              <w:rPr>
                <w:rFonts w:ascii="Arial" w:hAnsi="Arial" w:cs="Arial"/>
              </w:rPr>
              <w:tab/>
              <w:t>с</w:t>
            </w:r>
            <w:r w:rsidRPr="00960A43">
              <w:rPr>
                <w:rFonts w:ascii="Arial" w:hAnsi="Arial" w:cs="Arial"/>
              </w:rPr>
              <w:tab/>
              <w:t>указанием</w:t>
            </w:r>
            <w:r w:rsidRPr="00960A43">
              <w:rPr>
                <w:rFonts w:ascii="Arial" w:hAnsi="Arial" w:cs="Arial"/>
              </w:rPr>
              <w:tab/>
              <w:t>количества</w:t>
            </w:r>
            <w:r w:rsidRPr="00960A43">
              <w:rPr>
                <w:rFonts w:ascii="Arial" w:hAnsi="Arial" w:cs="Arial"/>
              </w:rPr>
              <w:tab/>
              <w:t>часов,</w:t>
            </w:r>
          </w:p>
          <w:p w:rsidR="009226EB" w:rsidRPr="00960A43" w:rsidRDefault="009226EB" w:rsidP="00960A43">
            <w:pPr>
              <w:pStyle w:val="TableParagraph"/>
              <w:spacing w:line="267" w:lineRule="exact"/>
              <w:ind w:left="263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hAnsi="Arial" w:cs="Arial"/>
              </w:rPr>
              <w:t>отводимых</w:t>
            </w:r>
            <w:proofErr w:type="gramEnd"/>
            <w:r w:rsidRPr="00960A43">
              <w:rPr>
                <w:rFonts w:ascii="Arial" w:hAnsi="Arial" w:cs="Arial"/>
              </w:rPr>
              <w:t xml:space="preserve"> на освоение каждой темы.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результаты освоения курса внеурочной деятельности;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ind w:left="263"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содержание курса внеурочной деятельности с указанием форм организации и видов деятельности;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тематическое планирование.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7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2.3.3</w:t>
            </w: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spacing w:before="209" w:line="270" w:lineRule="atLeast"/>
              <w:ind w:left="405" w:right="10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Программа духовно-нравственного развития, воспитания обучающихся содержит перечень планируемых результатов </w:t>
            </w:r>
            <w:r w:rsidRPr="00960A43">
              <w:rPr>
                <w:rFonts w:ascii="Arial" w:hAnsi="Arial" w:cs="Arial"/>
              </w:rPr>
              <w:lastRenderedPageBreak/>
              <w:t>воспитания -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9226EB" w:rsidP="00960A43">
            <w:pPr>
              <w:pStyle w:val="TableParagraph"/>
              <w:spacing w:line="267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lastRenderedPageBreak/>
              <w:t>2.3.4</w:t>
            </w:r>
          </w:p>
        </w:tc>
        <w:tc>
          <w:tcPr>
            <w:tcW w:w="7358" w:type="dxa"/>
          </w:tcPr>
          <w:p w:rsidR="009226EB" w:rsidRPr="00960A43" w:rsidRDefault="009226EB" w:rsidP="00960A43">
            <w:pPr>
              <w:pStyle w:val="TableParagraph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Программа формирования экологической культуры, здорового и безопасного образа жизни содержит:</w:t>
            </w:r>
          </w:p>
        </w:tc>
        <w:tc>
          <w:tcPr>
            <w:tcW w:w="1856" w:type="dxa"/>
          </w:tcPr>
          <w:p w:rsidR="009226EB" w:rsidRPr="00960A43" w:rsidRDefault="009226EB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9226EB" w:rsidRPr="00960A43" w:rsidTr="00373E5B">
        <w:tc>
          <w:tcPr>
            <w:tcW w:w="1208" w:type="dxa"/>
          </w:tcPr>
          <w:p w:rsidR="009226EB" w:rsidRPr="00960A43" w:rsidRDefault="00A11C52" w:rsidP="00960A43">
            <w:pPr>
              <w:pStyle w:val="TableParagraph"/>
              <w:spacing w:line="267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2.3.5</w:t>
            </w:r>
          </w:p>
        </w:tc>
        <w:tc>
          <w:tcPr>
            <w:tcW w:w="7358" w:type="dxa"/>
          </w:tcPr>
          <w:p w:rsidR="009226EB" w:rsidRPr="00960A43" w:rsidRDefault="00A11C52" w:rsidP="00960A43">
            <w:pPr>
              <w:pStyle w:val="TableParagraph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Программа коррекционной работы</w:t>
            </w:r>
          </w:p>
        </w:tc>
        <w:tc>
          <w:tcPr>
            <w:tcW w:w="1856" w:type="dxa"/>
          </w:tcPr>
          <w:p w:rsidR="009226EB" w:rsidRPr="00960A43" w:rsidRDefault="00A11C52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373E5B"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2.4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Организационный раздел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2.4.1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tabs>
                <w:tab w:val="left" w:pos="2842"/>
              </w:tabs>
              <w:ind w:left="263" w:right="9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Учебный     </w:t>
            </w:r>
            <w:r w:rsidRPr="00960A43">
              <w:rPr>
                <w:rFonts w:ascii="Arial" w:hAnsi="Arial" w:cs="Arial"/>
                <w:spacing w:val="24"/>
              </w:rPr>
              <w:t xml:space="preserve"> </w:t>
            </w:r>
            <w:r w:rsidRPr="00960A43">
              <w:rPr>
                <w:rFonts w:ascii="Arial" w:hAnsi="Arial" w:cs="Arial"/>
              </w:rPr>
              <w:t>план</w:t>
            </w:r>
            <w:r w:rsidRPr="00960A43">
              <w:rPr>
                <w:rFonts w:ascii="Arial" w:hAnsi="Arial" w:cs="Arial"/>
              </w:rPr>
              <w:tab/>
              <w:t>определяет перечень, трудоемкость, последовательность и распределение по периодам обучения учебных предметов, формы промежуточной</w:t>
            </w:r>
            <w:r w:rsidRPr="00960A43">
              <w:rPr>
                <w:rFonts w:ascii="Arial" w:hAnsi="Arial" w:cs="Arial"/>
                <w:spacing w:val="15"/>
              </w:rPr>
              <w:t xml:space="preserve"> </w:t>
            </w:r>
            <w:r w:rsidRPr="00960A43">
              <w:rPr>
                <w:rFonts w:ascii="Arial" w:hAnsi="Arial" w:cs="Arial"/>
              </w:rPr>
              <w:t>аттестации</w:t>
            </w:r>
          </w:p>
          <w:p w:rsidR="00A11C52" w:rsidRPr="00960A43" w:rsidRDefault="00A11C52" w:rsidP="00960A43">
            <w:pPr>
              <w:pStyle w:val="TableParagraph"/>
              <w:spacing w:line="267" w:lineRule="exact"/>
              <w:ind w:left="26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обучающихся.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tabs>
                <w:tab w:val="left" w:pos="1366"/>
                <w:tab w:val="left" w:pos="1745"/>
                <w:tab w:val="left" w:pos="2875"/>
                <w:tab w:val="left" w:pos="3728"/>
                <w:tab w:val="left" w:pos="5362"/>
                <w:tab w:val="left" w:pos="6192"/>
                <w:tab w:val="left" w:pos="6585"/>
              </w:tabs>
              <w:ind w:left="263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наличие</w:t>
            </w:r>
            <w:r w:rsidRPr="00960A43">
              <w:rPr>
                <w:rFonts w:ascii="Arial" w:hAnsi="Arial" w:cs="Arial"/>
              </w:rPr>
              <w:tab/>
              <w:t>в</w:t>
            </w:r>
            <w:r w:rsidRPr="00960A43">
              <w:rPr>
                <w:rFonts w:ascii="Arial" w:hAnsi="Arial" w:cs="Arial"/>
              </w:rPr>
              <w:tab/>
              <w:t>учебном</w:t>
            </w:r>
            <w:r w:rsidRPr="00960A43">
              <w:rPr>
                <w:rFonts w:ascii="Arial" w:hAnsi="Arial" w:cs="Arial"/>
              </w:rPr>
              <w:tab/>
              <w:t>плане</w:t>
            </w:r>
            <w:r w:rsidRPr="00960A43">
              <w:rPr>
                <w:rFonts w:ascii="Arial" w:hAnsi="Arial" w:cs="Arial"/>
              </w:rPr>
              <w:tab/>
              <w:t>обязательной</w:t>
            </w:r>
            <w:r w:rsidRPr="00960A43">
              <w:rPr>
                <w:rFonts w:ascii="Arial" w:hAnsi="Arial" w:cs="Arial"/>
              </w:rPr>
              <w:tab/>
              <w:t>части</w:t>
            </w:r>
            <w:r w:rsidRPr="00960A43">
              <w:rPr>
                <w:rFonts w:ascii="Arial" w:hAnsi="Arial" w:cs="Arial"/>
              </w:rPr>
              <w:tab/>
              <w:t>и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4"/>
              </w:rPr>
              <w:t xml:space="preserve">части, </w:t>
            </w:r>
            <w:r w:rsidRPr="00960A43">
              <w:rPr>
                <w:rFonts w:ascii="Arial" w:hAnsi="Arial" w:cs="Arial"/>
              </w:rPr>
              <w:t>формируемой участниками образовательных</w:t>
            </w:r>
            <w:r w:rsidRPr="00960A43">
              <w:rPr>
                <w:rFonts w:ascii="Arial" w:hAnsi="Arial" w:cs="Arial"/>
                <w:spacing w:val="2"/>
              </w:rPr>
              <w:t xml:space="preserve"> </w:t>
            </w:r>
            <w:r w:rsidRPr="00960A43">
              <w:rPr>
                <w:rFonts w:ascii="Arial" w:hAnsi="Arial" w:cs="Arial"/>
              </w:rPr>
              <w:t>отношений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62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 пояснительной записке обосновывается распределение часов учебного плана, формируемой участниками образовательных отношений и содержится информацию о формах проведения промежуточной аттестации обучающихся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55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В учебный план входят обязательные предметные области и учебные предметы в соответствии со Стандартом;  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55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1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количество часов по неделям, предусмотренных учебным планом на освоение обязательных учебных предметов определено с учетом авторских программ;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55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2.4.2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97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План внеурочной деятельности определяет направления развития личности (спортивно-оздоровительное, духовно-нравственное, социальное, </w:t>
            </w:r>
            <w:proofErr w:type="spellStart"/>
            <w:r w:rsidRPr="00960A43">
              <w:rPr>
                <w:rFonts w:ascii="Arial" w:hAnsi="Arial" w:cs="Arial"/>
              </w:rPr>
              <w:t>общеинтеллектуальное</w:t>
            </w:r>
            <w:proofErr w:type="spellEnd"/>
            <w:r w:rsidRPr="00960A43">
              <w:rPr>
                <w:rFonts w:ascii="Arial" w:hAnsi="Arial" w:cs="Arial"/>
              </w:rPr>
              <w:t>, общекультурное)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План внеурочной деятельности определяет состав и структуру направлений, формы организации, объем внеурочной деятельности</w:t>
            </w:r>
          </w:p>
          <w:p w:rsidR="00A11C52" w:rsidRPr="00960A43" w:rsidRDefault="00A11C52" w:rsidP="00960A43">
            <w:pPr>
              <w:pStyle w:val="TableParagraph"/>
              <w:tabs>
                <w:tab w:val="left" w:pos="911"/>
                <w:tab w:val="left" w:pos="2621"/>
                <w:tab w:val="left" w:pos="3024"/>
                <w:tab w:val="left" w:pos="4039"/>
                <w:tab w:val="left" w:pos="5368"/>
                <w:tab w:val="left" w:pos="7080"/>
              </w:tabs>
              <w:spacing w:line="270" w:lineRule="atLeast"/>
              <w:ind w:left="263"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для</w:t>
            </w:r>
            <w:r w:rsidRPr="00960A43">
              <w:rPr>
                <w:rFonts w:ascii="Arial" w:hAnsi="Arial" w:cs="Arial"/>
              </w:rPr>
              <w:tab/>
              <w:t>обучающихся</w:t>
            </w:r>
            <w:r w:rsidRPr="00960A43">
              <w:rPr>
                <w:rFonts w:ascii="Arial" w:hAnsi="Arial" w:cs="Arial"/>
              </w:rPr>
              <w:tab/>
              <w:t>с</w:t>
            </w:r>
            <w:r w:rsidRPr="00960A43">
              <w:rPr>
                <w:rFonts w:ascii="Arial" w:hAnsi="Arial" w:cs="Arial"/>
              </w:rPr>
              <w:tab/>
              <w:t>учетом</w:t>
            </w:r>
            <w:r w:rsidRPr="00960A43">
              <w:rPr>
                <w:rFonts w:ascii="Arial" w:hAnsi="Arial" w:cs="Arial"/>
              </w:rPr>
              <w:tab/>
              <w:t>интересов</w:t>
            </w:r>
            <w:r w:rsidRPr="00960A43">
              <w:rPr>
                <w:rFonts w:ascii="Arial" w:hAnsi="Arial" w:cs="Arial"/>
              </w:rPr>
              <w:tab/>
              <w:t>обучающихся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19"/>
              </w:rPr>
              <w:t xml:space="preserve">и </w:t>
            </w:r>
            <w:r w:rsidRPr="00960A43">
              <w:rPr>
                <w:rFonts w:ascii="Arial" w:hAnsi="Arial" w:cs="Arial"/>
              </w:rPr>
              <w:t>возможностей</w:t>
            </w:r>
            <w:r w:rsidRPr="00960A43">
              <w:rPr>
                <w:rFonts w:ascii="Arial" w:hAnsi="Arial" w:cs="Arial"/>
                <w:spacing w:val="-1"/>
              </w:rPr>
              <w:t xml:space="preserve"> </w:t>
            </w:r>
            <w:r w:rsidRPr="00960A43">
              <w:rPr>
                <w:rFonts w:ascii="Arial" w:hAnsi="Arial" w:cs="Arial"/>
              </w:rPr>
              <w:t>ОО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План внеурочной деятельности самостоятельно разработан и утверждён (приказом)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-3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2.4.3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дата начала и окончания учебного года, продолжительность учебного года, четвертей, сроки и продолжительность каникул, сроки проведения промежуточной аттестации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55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2.4.4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263" w:right="10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Система</w:t>
            </w:r>
            <w:r w:rsidRPr="00960A43">
              <w:rPr>
                <w:rFonts w:ascii="Arial" w:hAnsi="Arial" w:cs="Arial"/>
              </w:rPr>
              <w:tab/>
              <w:t>условий</w:t>
            </w:r>
            <w:r w:rsidRPr="00960A43">
              <w:rPr>
                <w:rFonts w:ascii="Arial" w:hAnsi="Arial" w:cs="Arial"/>
              </w:rPr>
              <w:tab/>
              <w:t>реализации</w:t>
            </w:r>
            <w:r w:rsidRPr="00960A43">
              <w:rPr>
                <w:rFonts w:ascii="Arial" w:hAnsi="Arial" w:cs="Arial"/>
              </w:rPr>
              <w:tab/>
              <w:t>основной</w:t>
            </w:r>
            <w:r w:rsidRPr="00960A43">
              <w:rPr>
                <w:rFonts w:ascii="Arial" w:hAnsi="Arial" w:cs="Arial"/>
              </w:rPr>
              <w:tab/>
              <w:t>образовательной</w:t>
            </w:r>
            <w:r w:rsidRPr="00960A43">
              <w:rPr>
                <w:rFonts w:ascii="Arial" w:hAnsi="Arial" w:cs="Arial"/>
              </w:rPr>
              <w:tab/>
              <w:t>программы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17"/>
              </w:rPr>
              <w:t xml:space="preserve">в </w:t>
            </w:r>
            <w:r w:rsidRPr="00960A43">
              <w:rPr>
                <w:rFonts w:ascii="Arial" w:hAnsi="Arial" w:cs="Arial"/>
              </w:rPr>
              <w:t>соответствии с требованиями Стандарта</w:t>
            </w:r>
            <w:r w:rsidRPr="00960A43">
              <w:rPr>
                <w:rFonts w:ascii="Arial" w:hAnsi="Arial" w:cs="Arial"/>
                <w:spacing w:val="-2"/>
              </w:rPr>
              <w:t xml:space="preserve"> </w:t>
            </w:r>
            <w:r w:rsidRPr="00960A43">
              <w:rPr>
                <w:rFonts w:ascii="Arial" w:hAnsi="Arial" w:cs="Arial"/>
              </w:rPr>
              <w:t>содержит: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jc w:val="both"/>
              <w:rPr>
                <w:rFonts w:ascii="Arial" w:hAnsi="Arial" w:cs="Arial"/>
              </w:rPr>
            </w:pP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405" w:right="9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описание имеющихся условий: кадровых, </w:t>
            </w:r>
            <w:proofErr w:type="spellStart"/>
            <w:r w:rsidRPr="00960A43">
              <w:rPr>
                <w:rFonts w:ascii="Arial" w:hAnsi="Arial" w:cs="Arial"/>
              </w:rPr>
              <w:t>психолог</w:t>
            </w:r>
            <w:proofErr w:type="gramStart"/>
            <w:r w:rsidRPr="00960A43">
              <w:rPr>
                <w:rFonts w:ascii="Arial" w:hAnsi="Arial" w:cs="Arial"/>
              </w:rPr>
              <w:t>о</w:t>
            </w:r>
            <w:proofErr w:type="spellEnd"/>
            <w:r w:rsidRPr="00960A43">
              <w:rPr>
                <w:rFonts w:ascii="Arial" w:hAnsi="Arial" w:cs="Arial"/>
              </w:rPr>
              <w:t>-</w:t>
            </w:r>
            <w:proofErr w:type="gramEnd"/>
            <w:r w:rsidRPr="00960A43">
              <w:rPr>
                <w:rFonts w:ascii="Arial" w:hAnsi="Arial" w:cs="Arial"/>
              </w:rPr>
              <w:t xml:space="preserve"> педагогических, финансовых, материально-технических, а также учебно-методического и информационного обеспечения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7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обоснование необходимых изменений в имеющихся условиях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механизмы достижения целевых ориентиров в системе условий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tabs>
                <w:tab w:val="left" w:pos="1523"/>
                <w:tab w:val="left" w:pos="2583"/>
                <w:tab w:val="left" w:pos="4072"/>
                <w:tab w:val="left" w:pos="5053"/>
                <w:tab w:val="left" w:pos="5635"/>
              </w:tabs>
              <w:ind w:left="405" w:right="10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сетевой</w:t>
            </w:r>
            <w:r w:rsidRPr="00960A43">
              <w:rPr>
                <w:rFonts w:ascii="Arial" w:hAnsi="Arial" w:cs="Arial"/>
              </w:rPr>
              <w:tab/>
              <w:t>график</w:t>
            </w:r>
            <w:r w:rsidRPr="00960A43">
              <w:rPr>
                <w:rFonts w:ascii="Arial" w:hAnsi="Arial" w:cs="Arial"/>
              </w:rPr>
              <w:tab/>
              <w:t>(дорожную</w:t>
            </w:r>
            <w:r w:rsidRPr="00960A43">
              <w:rPr>
                <w:rFonts w:ascii="Arial" w:hAnsi="Arial" w:cs="Arial"/>
              </w:rPr>
              <w:tab/>
              <w:t>карту)</w:t>
            </w:r>
            <w:r w:rsidRPr="00960A43">
              <w:rPr>
                <w:rFonts w:ascii="Arial" w:hAnsi="Arial" w:cs="Arial"/>
              </w:rPr>
              <w:tab/>
              <w:t>по</w:t>
            </w:r>
            <w:r w:rsidRPr="00960A43">
              <w:rPr>
                <w:rFonts w:ascii="Arial" w:hAnsi="Arial" w:cs="Arial"/>
              </w:rPr>
              <w:tab/>
            </w:r>
            <w:r w:rsidRPr="00960A43">
              <w:rPr>
                <w:rFonts w:ascii="Arial" w:hAnsi="Arial" w:cs="Arial"/>
                <w:spacing w:val="-3"/>
              </w:rPr>
              <w:t xml:space="preserve">формированию </w:t>
            </w:r>
            <w:r w:rsidRPr="00960A43">
              <w:rPr>
                <w:rFonts w:ascii="Arial" w:hAnsi="Arial" w:cs="Arial"/>
              </w:rPr>
              <w:t>необходимой системы</w:t>
            </w:r>
            <w:r w:rsidRPr="00960A43">
              <w:rPr>
                <w:rFonts w:ascii="Arial" w:hAnsi="Arial" w:cs="Arial"/>
                <w:spacing w:val="-1"/>
              </w:rPr>
              <w:t xml:space="preserve"> </w:t>
            </w:r>
            <w:r w:rsidRPr="00960A43">
              <w:rPr>
                <w:rFonts w:ascii="Arial" w:hAnsi="Arial" w:cs="Arial"/>
              </w:rPr>
              <w:t>условий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405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hAnsi="Arial" w:cs="Arial"/>
              </w:rPr>
              <w:t>контроль за</w:t>
            </w:r>
            <w:proofErr w:type="gramEnd"/>
            <w:r w:rsidRPr="00960A43">
              <w:rPr>
                <w:rFonts w:ascii="Arial" w:hAnsi="Arial" w:cs="Arial"/>
              </w:rPr>
              <w:t xml:space="preserve"> состоянием системы условий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  <w:tr w:rsidR="00A11C52" w:rsidRPr="00960A43" w:rsidTr="00A11C52">
        <w:trPr>
          <w:trHeight w:val="130"/>
        </w:trPr>
        <w:tc>
          <w:tcPr>
            <w:tcW w:w="1208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146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7358" w:type="dxa"/>
          </w:tcPr>
          <w:p w:rsidR="00A11C52" w:rsidRPr="00960A43" w:rsidRDefault="00A11C52" w:rsidP="00960A43">
            <w:pPr>
              <w:pStyle w:val="TableParagraph"/>
              <w:ind w:left="405" w:right="10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Основная образовательная программа общего образования обеспечена календарным учебным графиком, учебным планом, рабочими программами учебных предметов, курсов, оценочными и методическими материалами</w:t>
            </w:r>
          </w:p>
        </w:tc>
        <w:tc>
          <w:tcPr>
            <w:tcW w:w="1856" w:type="dxa"/>
          </w:tcPr>
          <w:p w:rsidR="00A11C52" w:rsidRPr="00960A43" w:rsidRDefault="00A11C52" w:rsidP="00960A43">
            <w:pPr>
              <w:pStyle w:val="TableParagraph"/>
              <w:spacing w:line="265" w:lineRule="exact"/>
              <w:ind w:left="0" w:right="270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да</w:t>
            </w:r>
          </w:p>
        </w:tc>
      </w:tr>
    </w:tbl>
    <w:p w:rsidR="006254F8" w:rsidRPr="00960A43" w:rsidRDefault="006254F8" w:rsidP="00960A43">
      <w:pPr>
        <w:pStyle w:val="a3"/>
        <w:spacing w:before="69"/>
        <w:ind w:right="68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Рабочие программы по предметам, курсам по выбору и внеурочным курсам разработаны и утверждены школой по всем учебным предметам учебного плана и плана внеурочной деятельности, реализуемое содержание образования соответствует требованиям федерального компонента государственного образовательного стандарта  ФГОС НОО, ФГОС ООО, Ф к ГОС</w:t>
      </w:r>
      <w:r w:rsidRPr="00960A43">
        <w:rPr>
          <w:rFonts w:ascii="Arial" w:hAnsi="Arial" w:cs="Arial"/>
          <w:spacing w:val="-9"/>
        </w:rPr>
        <w:t xml:space="preserve"> </w:t>
      </w:r>
      <w:r w:rsidRPr="00960A43">
        <w:rPr>
          <w:rFonts w:ascii="Arial" w:hAnsi="Arial" w:cs="Arial"/>
        </w:rPr>
        <w:t>СОО.</w:t>
      </w:r>
    </w:p>
    <w:p w:rsidR="006254F8" w:rsidRPr="00960A43" w:rsidRDefault="006254F8" w:rsidP="00960A43">
      <w:pPr>
        <w:pStyle w:val="a3"/>
        <w:spacing w:before="1"/>
        <w:ind w:right="696" w:firstLine="707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Требования к объему минимальной учебной нагрузки по учебным предметам и наличию минимума содержания в рабочих программах</w:t>
      </w:r>
      <w:r w:rsidRPr="00960A43">
        <w:rPr>
          <w:rFonts w:ascii="Arial" w:hAnsi="Arial" w:cs="Arial"/>
          <w:spacing w:val="-2"/>
        </w:rPr>
        <w:t xml:space="preserve"> </w:t>
      </w:r>
      <w:r w:rsidRPr="00960A43">
        <w:rPr>
          <w:rFonts w:ascii="Arial" w:hAnsi="Arial" w:cs="Arial"/>
        </w:rPr>
        <w:t>выполняются.</w:t>
      </w:r>
    </w:p>
    <w:p w:rsidR="006254F8" w:rsidRPr="00960A43" w:rsidRDefault="006254F8" w:rsidP="00960A43">
      <w:pPr>
        <w:pStyle w:val="a3"/>
        <w:ind w:right="690" w:firstLine="283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</w:rPr>
        <w:t xml:space="preserve">Вывод: </w:t>
      </w:r>
      <w:r w:rsidRPr="00960A43">
        <w:rPr>
          <w:rFonts w:ascii="Arial" w:hAnsi="Arial" w:cs="Arial"/>
        </w:rPr>
        <w:t>основная образовательная программа начального общего, основного общего, с</w:t>
      </w:r>
      <w:r w:rsidR="0049078C" w:rsidRPr="00960A43">
        <w:rPr>
          <w:rFonts w:ascii="Arial" w:hAnsi="Arial" w:cs="Arial"/>
        </w:rPr>
        <w:t xml:space="preserve">реднего общего образования МБОУ </w:t>
      </w:r>
      <w:proofErr w:type="spellStart"/>
      <w:r w:rsidR="0049078C" w:rsidRPr="00960A43">
        <w:rPr>
          <w:rFonts w:ascii="Arial" w:hAnsi="Arial" w:cs="Arial"/>
        </w:rPr>
        <w:t>Белояровская</w:t>
      </w:r>
      <w:proofErr w:type="spellEnd"/>
      <w:r w:rsidR="0049078C" w:rsidRPr="00960A43">
        <w:rPr>
          <w:rFonts w:ascii="Arial" w:hAnsi="Arial" w:cs="Arial"/>
        </w:rPr>
        <w:t xml:space="preserve"> СОШ</w:t>
      </w:r>
      <w:r w:rsidRPr="00960A43">
        <w:rPr>
          <w:rFonts w:ascii="Arial" w:hAnsi="Arial" w:cs="Arial"/>
        </w:rPr>
        <w:t xml:space="preserve"> соответствует требованиям федерального государственного образовательного стандарта.</w:t>
      </w:r>
    </w:p>
    <w:p w:rsidR="006254F8" w:rsidRPr="00960A43" w:rsidRDefault="006254F8" w:rsidP="00960A43">
      <w:pPr>
        <w:pStyle w:val="a3"/>
        <w:ind w:right="687" w:firstLine="707"/>
        <w:jc w:val="both"/>
        <w:rPr>
          <w:rFonts w:ascii="Arial" w:hAnsi="Arial" w:cs="Arial"/>
        </w:rPr>
      </w:pPr>
      <w:proofErr w:type="gramStart"/>
      <w:r w:rsidRPr="00960A43">
        <w:rPr>
          <w:rFonts w:ascii="Arial" w:hAnsi="Arial" w:cs="Arial"/>
        </w:rPr>
        <w:t>Основная образо</w:t>
      </w:r>
      <w:r w:rsidR="0049078C" w:rsidRPr="00960A43">
        <w:rPr>
          <w:rFonts w:ascii="Arial" w:hAnsi="Arial" w:cs="Arial"/>
        </w:rPr>
        <w:t xml:space="preserve">вательная программа  школы </w:t>
      </w:r>
      <w:r w:rsidRPr="00960A43">
        <w:rPr>
          <w:rFonts w:ascii="Arial" w:hAnsi="Arial" w:cs="Arial"/>
        </w:rPr>
        <w:t>обеспечивает выполнение требований ФГОС НОО, ФГОС ООО, ФГОС СОО, определяет содержание и организацию образовательного процесса на уровнях общего образования и направлена на формирование общей культуры, духовно-нравственное, социальное, личностное и интеллектуальное развитие учащихся,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</w:t>
      </w:r>
      <w:r w:rsidRPr="00960A43">
        <w:rPr>
          <w:rFonts w:ascii="Arial" w:hAnsi="Arial" w:cs="Arial"/>
          <w:spacing w:val="1"/>
        </w:rPr>
        <w:t xml:space="preserve"> </w:t>
      </w:r>
      <w:r w:rsidRPr="00960A43">
        <w:rPr>
          <w:rFonts w:ascii="Arial" w:hAnsi="Arial" w:cs="Arial"/>
        </w:rPr>
        <w:t>учащихся.</w:t>
      </w:r>
      <w:proofErr w:type="gramEnd"/>
    </w:p>
    <w:p w:rsidR="006254F8" w:rsidRPr="00960A43" w:rsidRDefault="006254F8" w:rsidP="00960A43">
      <w:pPr>
        <w:pStyle w:val="a3"/>
        <w:spacing w:before="161"/>
        <w:ind w:right="688" w:firstLine="842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Внесены изменения в основную образовательную программу в части обновления учебно-методических комплексов, рабочих программ учебных предметов, курсов, курсов внеурочной деятельности. Реализация ООП осуществлялась в соответствии с учебными планами начального общего, основного общего и среднего общего образования, которые были приняты на педагогическом совете, согласованы с Советом учреждения, утв</w:t>
      </w:r>
      <w:r w:rsidR="0049078C" w:rsidRPr="00960A43">
        <w:rPr>
          <w:rFonts w:ascii="Arial" w:hAnsi="Arial" w:cs="Arial"/>
        </w:rPr>
        <w:t>ерждены приказом директора школы</w:t>
      </w:r>
      <w:r w:rsidRPr="00960A43">
        <w:rPr>
          <w:rFonts w:ascii="Arial" w:hAnsi="Arial" w:cs="Arial"/>
        </w:rPr>
        <w:t>.</w:t>
      </w:r>
    </w:p>
    <w:p w:rsidR="006254F8" w:rsidRPr="00960A43" w:rsidRDefault="006254F8" w:rsidP="00960A43">
      <w:pPr>
        <w:pStyle w:val="a3"/>
        <w:ind w:right="689" w:firstLine="712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Основная образовательная программа начального общего образования разработана в соответствии с ФГОС НОО. </w:t>
      </w:r>
      <w:r w:rsidR="0049078C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Предметная область «Основы религиозных культур и светской этики» реализуется в соответствии с выбором модулями родителями (законными представителями) – «Светская этика» (протоколы родительских собраний). </w:t>
      </w:r>
      <w:r w:rsidR="0049078C" w:rsidRPr="00960A43">
        <w:rPr>
          <w:rFonts w:ascii="Arial" w:hAnsi="Arial" w:cs="Arial"/>
        </w:rPr>
        <w:t xml:space="preserve"> </w:t>
      </w:r>
    </w:p>
    <w:p w:rsidR="006254F8" w:rsidRPr="00960A43" w:rsidRDefault="0049078C" w:rsidP="00960A43">
      <w:pPr>
        <w:pStyle w:val="a3"/>
        <w:spacing w:before="1"/>
        <w:ind w:right="689" w:firstLine="129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   </w:t>
      </w:r>
      <w:r w:rsidR="006254F8" w:rsidRPr="00960A43">
        <w:rPr>
          <w:rFonts w:ascii="Arial" w:hAnsi="Arial" w:cs="Arial"/>
        </w:rPr>
        <w:t>Основная образовательная программа основного общего образования в соответств</w:t>
      </w:r>
      <w:r w:rsidRPr="00960A43">
        <w:rPr>
          <w:rFonts w:ascii="Arial" w:hAnsi="Arial" w:cs="Arial"/>
        </w:rPr>
        <w:t>ии с ФГОС ООО реализуется в 2021/2021</w:t>
      </w:r>
      <w:r w:rsidR="006254F8" w:rsidRPr="00960A43">
        <w:rPr>
          <w:rFonts w:ascii="Arial" w:hAnsi="Arial" w:cs="Arial"/>
        </w:rPr>
        <w:t xml:space="preserve"> учебном году в </w:t>
      </w:r>
      <w:r w:rsidR="006254F8" w:rsidRPr="00960A43">
        <w:rPr>
          <w:rFonts w:ascii="Arial" w:hAnsi="Arial" w:cs="Arial"/>
          <w:spacing w:val="2"/>
        </w:rPr>
        <w:t xml:space="preserve">5-9 </w:t>
      </w:r>
      <w:r w:rsidR="006254F8" w:rsidRPr="00960A43">
        <w:rPr>
          <w:rFonts w:ascii="Arial" w:hAnsi="Arial" w:cs="Arial"/>
        </w:rPr>
        <w:t xml:space="preserve">классах. </w:t>
      </w:r>
      <w:proofErr w:type="gramStart"/>
      <w:r w:rsidR="006254F8" w:rsidRPr="00960A43">
        <w:rPr>
          <w:rFonts w:ascii="Arial" w:hAnsi="Arial" w:cs="Arial"/>
        </w:rPr>
        <w:t xml:space="preserve">В 5-ых классах в рамках учебного плана (на основании заявлений родителей (законных представителей) реализована программа курса «Основы духовно-нравственной культуры народов России. </w:t>
      </w:r>
      <w:r w:rsidRPr="00960A43">
        <w:rPr>
          <w:rFonts w:ascii="Arial" w:hAnsi="Arial" w:cs="Arial"/>
        </w:rPr>
        <w:t xml:space="preserve"> </w:t>
      </w:r>
      <w:proofErr w:type="gramEnd"/>
    </w:p>
    <w:p w:rsidR="006254F8" w:rsidRPr="00960A43" w:rsidRDefault="006254F8" w:rsidP="00960A43">
      <w:pPr>
        <w:pStyle w:val="a3"/>
        <w:ind w:right="686" w:firstLine="583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Основная образовательная программа на уровне среднего общего образования соответствует ФГОС СОО. В рамках образовательной программы среднего общего </w:t>
      </w:r>
      <w:proofErr w:type="gramStart"/>
      <w:r w:rsidR="004919A9" w:rsidRPr="00960A43">
        <w:rPr>
          <w:rFonts w:ascii="Arial" w:hAnsi="Arial" w:cs="Arial"/>
        </w:rPr>
        <w:t>образования</w:t>
      </w:r>
      <w:proofErr w:type="gramEnd"/>
      <w:r w:rsidR="004919A9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на основании образовательного запроса обучающихся и родителей, имеющихся условий, выбран </w:t>
      </w:r>
      <w:r w:rsidR="004919A9" w:rsidRPr="00960A43">
        <w:rPr>
          <w:rFonts w:ascii="Arial" w:hAnsi="Arial" w:cs="Arial"/>
        </w:rPr>
        <w:t xml:space="preserve"> универсальный учебный план. </w:t>
      </w:r>
      <w:r w:rsidRPr="00960A43">
        <w:rPr>
          <w:rFonts w:ascii="Arial" w:hAnsi="Arial" w:cs="Arial"/>
        </w:rPr>
        <w:t>Осуществляется сбор анкетных данных по изучению образовательных потребностей и запросов обучающихся и их родителей (законных представителей).</w:t>
      </w:r>
    </w:p>
    <w:p w:rsidR="00626129" w:rsidRPr="00960A43" w:rsidRDefault="00626129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 xml:space="preserve">Об </w:t>
      </w:r>
      <w:proofErr w:type="spellStart"/>
      <w:r w:rsidRPr="00960A43">
        <w:rPr>
          <w:rFonts w:ascii="Arial" w:hAnsi="Arial" w:cs="Arial"/>
          <w:b/>
          <w:bCs/>
        </w:rPr>
        <w:t>антикоронавирусных</w:t>
      </w:r>
      <w:proofErr w:type="spellEnd"/>
      <w:r w:rsidRPr="00960A43">
        <w:rPr>
          <w:rFonts w:ascii="Arial" w:hAnsi="Arial" w:cs="Arial"/>
          <w:b/>
          <w:bCs/>
        </w:rPr>
        <w:t xml:space="preserve"> мерах</w:t>
      </w:r>
    </w:p>
    <w:p w:rsidR="00626129" w:rsidRPr="00960A43" w:rsidRDefault="005B0BCB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</w:t>
      </w:r>
      <w:r w:rsidR="00626129" w:rsidRPr="00960A43">
        <w:rPr>
          <w:rFonts w:ascii="Arial" w:hAnsi="Arial" w:cs="Arial"/>
        </w:rPr>
        <w:t xml:space="preserve">МБОУ </w:t>
      </w:r>
      <w:r w:rsidRPr="00960A43">
        <w:rPr>
          <w:rFonts w:ascii="Arial" w:hAnsi="Arial" w:cs="Arial"/>
        </w:rPr>
        <w:t xml:space="preserve"> </w:t>
      </w:r>
      <w:proofErr w:type="spellStart"/>
      <w:r w:rsidRPr="00960A43">
        <w:rPr>
          <w:rFonts w:ascii="Arial" w:hAnsi="Arial" w:cs="Arial"/>
        </w:rPr>
        <w:t>Белояровская</w:t>
      </w:r>
      <w:proofErr w:type="spellEnd"/>
      <w:r w:rsidRPr="00960A43">
        <w:rPr>
          <w:rFonts w:ascii="Arial" w:hAnsi="Arial" w:cs="Arial"/>
        </w:rPr>
        <w:t xml:space="preserve"> СОШ</w:t>
      </w:r>
      <w:r w:rsidR="00626129" w:rsidRPr="00960A43">
        <w:rPr>
          <w:rFonts w:ascii="Arial" w:hAnsi="Arial" w:cs="Arial"/>
        </w:rPr>
        <w:t xml:space="preserve"> в тече</w:t>
      </w:r>
      <w:r w:rsidR="004919A9" w:rsidRPr="00960A43">
        <w:rPr>
          <w:rFonts w:ascii="Arial" w:hAnsi="Arial" w:cs="Arial"/>
        </w:rPr>
        <w:t>ние 2022</w:t>
      </w:r>
      <w:r w:rsidR="00626129" w:rsidRPr="00960A43">
        <w:rPr>
          <w:rFonts w:ascii="Arial" w:hAnsi="Arial" w:cs="Arial"/>
        </w:rPr>
        <w:t xml:space="preserve"> года продолжала профилактику </w:t>
      </w:r>
      <w:proofErr w:type="spellStart"/>
      <w:r w:rsidR="00626129" w:rsidRPr="00960A43">
        <w:rPr>
          <w:rFonts w:ascii="Arial" w:hAnsi="Arial" w:cs="Arial"/>
        </w:rPr>
        <w:t>коронавируса</w:t>
      </w:r>
      <w:proofErr w:type="spellEnd"/>
      <w:r w:rsidR="00626129" w:rsidRPr="00960A43">
        <w:rPr>
          <w:rFonts w:ascii="Arial" w:hAnsi="Arial" w:cs="Arial"/>
        </w:rPr>
        <w:t xml:space="preserve">. Для этого были запланированы организационные и санитарно-противоэпидемические </w:t>
      </w:r>
      <w:r w:rsidR="00626129" w:rsidRPr="00960A43">
        <w:rPr>
          <w:rFonts w:ascii="Arial" w:hAnsi="Arial" w:cs="Arial"/>
        </w:rPr>
        <w:lastRenderedPageBreak/>
        <w:t>мероприятия в соответствии с СП 3.1/2.43598-20 и методическими рекомендациями по организации работы образовательных организаций г.  Так, Школа:</w:t>
      </w:r>
    </w:p>
    <w:p w:rsidR="00626129" w:rsidRPr="00960A43" w:rsidRDefault="00626129" w:rsidP="00960A43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закупила бесконтактные термометры,  </w:t>
      </w:r>
      <w:proofErr w:type="spellStart"/>
      <w:r w:rsidRPr="00960A43">
        <w:rPr>
          <w:rFonts w:ascii="Arial" w:hAnsi="Arial" w:cs="Arial"/>
        </w:rPr>
        <w:t>рециркуляторы</w:t>
      </w:r>
      <w:proofErr w:type="spellEnd"/>
      <w:r w:rsidRPr="00960A43">
        <w:rPr>
          <w:rFonts w:ascii="Arial" w:hAnsi="Arial" w:cs="Arial"/>
        </w:rPr>
        <w:t xml:space="preserve"> </w:t>
      </w:r>
      <w:r w:rsidR="00891741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 для каждого кабинета, средства и устройства для антисептической обработки рук, маски</w:t>
      </w:r>
      <w:proofErr w:type="gramStart"/>
      <w:r w:rsidRPr="00960A43">
        <w:rPr>
          <w:rFonts w:ascii="Arial" w:hAnsi="Arial" w:cs="Arial"/>
        </w:rPr>
        <w:t xml:space="preserve"> </w:t>
      </w:r>
      <w:r w:rsidR="00891741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>,</w:t>
      </w:r>
      <w:proofErr w:type="gramEnd"/>
      <w:r w:rsidRPr="00960A43">
        <w:rPr>
          <w:rFonts w:ascii="Arial" w:hAnsi="Arial" w:cs="Arial"/>
        </w:rPr>
        <w:t xml:space="preserve"> маски медицинские, перчатки из расчета на два месяца;</w:t>
      </w:r>
    </w:p>
    <w:p w:rsidR="00626129" w:rsidRPr="00960A43" w:rsidRDefault="00626129" w:rsidP="00960A43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разработала графики входа обучающихся </w:t>
      </w:r>
      <w:r w:rsidR="00891741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 и уборки, проветривания кабинетов, рекреаций, а также создала максимально безопасные условия приема пищи;</w:t>
      </w:r>
    </w:p>
    <w:p w:rsidR="00626129" w:rsidRPr="00960A43" w:rsidRDefault="00626129" w:rsidP="00960A43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подготовила новое расписание</w:t>
      </w:r>
      <w:proofErr w:type="gramStart"/>
      <w:r w:rsidRPr="00960A43">
        <w:rPr>
          <w:rFonts w:ascii="Arial" w:hAnsi="Arial" w:cs="Arial"/>
        </w:rPr>
        <w:t xml:space="preserve"> </w:t>
      </w:r>
      <w:r w:rsidR="00891741" w:rsidRPr="00960A43">
        <w:rPr>
          <w:rFonts w:ascii="Arial" w:hAnsi="Arial" w:cs="Arial"/>
        </w:rPr>
        <w:t>,</w:t>
      </w:r>
      <w:proofErr w:type="gramEnd"/>
      <w:r w:rsidRPr="00960A43">
        <w:rPr>
          <w:rFonts w:ascii="Arial" w:hAnsi="Arial" w:cs="Arial"/>
        </w:rPr>
        <w:t xml:space="preserve"> чтобы минимизировать контакты обучающихся;</w:t>
      </w:r>
    </w:p>
    <w:p w:rsidR="00626129" w:rsidRPr="00960A43" w:rsidRDefault="00626129" w:rsidP="00960A43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разместила на сайте </w:t>
      </w:r>
      <w:r w:rsidR="00891741" w:rsidRPr="00960A43">
        <w:rPr>
          <w:rFonts w:ascii="Arial" w:hAnsi="Arial" w:cs="Arial"/>
        </w:rPr>
        <w:t xml:space="preserve"> школы</w:t>
      </w:r>
      <w:r w:rsidRPr="00960A43">
        <w:rPr>
          <w:rFonts w:ascii="Arial" w:hAnsi="Arial" w:cs="Arial"/>
        </w:rPr>
        <w:t xml:space="preserve"> необходимую информацию об </w:t>
      </w:r>
      <w:proofErr w:type="spellStart"/>
      <w:r w:rsidRPr="00960A43">
        <w:rPr>
          <w:rFonts w:ascii="Arial" w:hAnsi="Arial" w:cs="Arial"/>
        </w:rPr>
        <w:t>антикоронавирусных</w:t>
      </w:r>
      <w:proofErr w:type="spellEnd"/>
      <w:r w:rsidRPr="00960A43">
        <w:rPr>
          <w:rFonts w:ascii="Arial" w:hAnsi="Arial" w:cs="Arial"/>
        </w:rPr>
        <w:t xml:space="preserve"> мерах, ссылки распространяли посредством </w:t>
      </w:r>
      <w:proofErr w:type="spellStart"/>
      <w:r w:rsidRPr="00960A43">
        <w:rPr>
          <w:rFonts w:ascii="Arial" w:hAnsi="Arial" w:cs="Arial"/>
        </w:rPr>
        <w:t>мессенджеров</w:t>
      </w:r>
      <w:proofErr w:type="spellEnd"/>
      <w:r w:rsidRPr="00960A43">
        <w:rPr>
          <w:rFonts w:ascii="Arial" w:hAnsi="Arial" w:cs="Arial"/>
        </w:rPr>
        <w:t xml:space="preserve"> и социальных сетей.</w:t>
      </w:r>
    </w:p>
    <w:p w:rsidR="00891741" w:rsidRPr="00960A43" w:rsidRDefault="004919A9" w:rsidP="00960A43">
      <w:pPr>
        <w:spacing w:after="0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 xml:space="preserve"> </w:t>
      </w:r>
    </w:p>
    <w:p w:rsidR="00EF61A1" w:rsidRPr="00960A43" w:rsidRDefault="00EF61A1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>Обучающиеся с ограниченными возможностями здоровья</w:t>
      </w:r>
    </w:p>
    <w:p w:rsidR="00EF61A1" w:rsidRPr="00960A43" w:rsidRDefault="00EF61A1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В Школе созданы специальные условия для получения образования обучающимися с ОВЗ.   </w:t>
      </w:r>
      <w:proofErr w:type="gramStart"/>
      <w:r w:rsidRPr="00960A43">
        <w:rPr>
          <w:rFonts w:ascii="Arial" w:hAnsi="Arial" w:cs="Arial"/>
        </w:rPr>
        <w:t xml:space="preserve">Классы  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960A43">
        <w:rPr>
          <w:rFonts w:ascii="Arial" w:hAnsi="Arial" w:cs="Arial"/>
        </w:rPr>
        <w:t>СанПиН</w:t>
      </w:r>
      <w:proofErr w:type="spellEnd"/>
      <w:r w:rsidRPr="00960A43">
        <w:rPr>
          <w:rFonts w:ascii="Arial" w:hAnsi="Arial" w:cs="Arial"/>
        </w:rPr>
        <w:t xml:space="preserve"> по индивидуальной адаптированной образовательной программе.</w:t>
      </w:r>
      <w:proofErr w:type="gramEnd"/>
    </w:p>
    <w:p w:rsidR="00960A43" w:rsidRDefault="00EF61A1" w:rsidP="00960A43">
      <w:pPr>
        <w:jc w:val="both"/>
        <w:rPr>
          <w:rFonts w:ascii="Arial" w:hAnsi="Arial" w:cs="Arial"/>
          <w:b/>
          <w:bCs/>
        </w:rPr>
      </w:pPr>
      <w:r w:rsidRPr="00960A43">
        <w:rPr>
          <w:rFonts w:ascii="Arial" w:hAnsi="Arial" w:cs="Arial"/>
          <w:b/>
          <w:bCs/>
        </w:rPr>
        <w:t>Воспитательная работа</w:t>
      </w:r>
    </w:p>
    <w:p w:rsidR="00D9385F" w:rsidRPr="00960A43" w:rsidRDefault="00D9385F" w:rsidP="00960A43">
      <w:pPr>
        <w:jc w:val="both"/>
        <w:rPr>
          <w:rFonts w:ascii="Arial" w:hAnsi="Arial" w:cs="Arial"/>
          <w:b/>
          <w:bCs/>
        </w:rPr>
      </w:pPr>
      <w:r w:rsidRPr="00960A43">
        <w:rPr>
          <w:rFonts w:ascii="Arial" w:eastAsia="Times New Roman" w:hAnsi="Arial" w:cs="Arial"/>
          <w:lang w:eastAsia="ru-RU"/>
        </w:rPr>
        <w:t xml:space="preserve">Организация внеурочной деятельности в МБОУ </w:t>
      </w:r>
      <w:proofErr w:type="spellStart"/>
      <w:r w:rsidRPr="00960A43">
        <w:rPr>
          <w:rFonts w:ascii="Arial" w:eastAsia="Times New Roman" w:hAnsi="Arial" w:cs="Arial"/>
          <w:lang w:eastAsia="ru-RU"/>
        </w:rPr>
        <w:t>Белояровская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СОШ соответствует требованиям ФГОС уровней общего образования. Структура рабочих программ внеурочной деятельности соответствует требованиям стандартов к структуре рабочих программ внеурочной деятельности.</w:t>
      </w:r>
    </w:p>
    <w:p w:rsidR="00D9385F" w:rsidRPr="00960A43" w:rsidRDefault="00D9385F" w:rsidP="00960A43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686"/>
        <w:gridCol w:w="1276"/>
        <w:gridCol w:w="1134"/>
        <w:gridCol w:w="2409"/>
      </w:tblGrid>
      <w:tr w:rsidR="00D9385F" w:rsidRPr="00960A43" w:rsidTr="00960A43">
        <w:tc>
          <w:tcPr>
            <w:tcW w:w="1985" w:type="dxa"/>
          </w:tcPr>
          <w:p w:rsidR="00D9385F" w:rsidRPr="00960A43" w:rsidRDefault="00D9385F" w:rsidP="00960A43">
            <w:pPr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День недели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pStyle w:val="1"/>
              <w:ind w:firstLine="142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0A4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Название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Время проведения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Руководитель</w:t>
            </w:r>
          </w:p>
        </w:tc>
      </w:tr>
      <w:tr w:rsidR="00D9385F" w:rsidRPr="00960A43" w:rsidTr="00960A43">
        <w:trPr>
          <w:trHeight w:val="329"/>
        </w:trPr>
        <w:tc>
          <w:tcPr>
            <w:tcW w:w="1985" w:type="dxa"/>
            <w:vMerge w:val="restart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"Разговоры о </w:t>
            </w:r>
            <w:proofErr w:type="gramStart"/>
            <w:r w:rsidRPr="00960A43">
              <w:rPr>
                <w:rFonts w:ascii="Arial" w:hAnsi="Arial" w:cs="Arial"/>
              </w:rPr>
              <w:t>важном</w:t>
            </w:r>
            <w:proofErr w:type="gramEnd"/>
            <w:r w:rsidRPr="00960A43">
              <w:rPr>
                <w:rFonts w:ascii="Arial" w:hAnsi="Arial" w:cs="Arial"/>
              </w:rPr>
              <w:t>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08</w:t>
            </w:r>
            <w:r w:rsidRPr="00960A43"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1-11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Кл</w:t>
            </w:r>
            <w:proofErr w:type="gramStart"/>
            <w:r w:rsidRPr="00960A43">
              <w:rPr>
                <w:rFonts w:ascii="Arial" w:hAnsi="Arial" w:cs="Arial"/>
              </w:rPr>
              <w:t>.</w:t>
            </w:r>
            <w:proofErr w:type="gramEnd"/>
            <w:r w:rsidRPr="00960A43">
              <w:rPr>
                <w:rFonts w:ascii="Arial" w:hAnsi="Arial" w:cs="Arial"/>
              </w:rPr>
              <w:t xml:space="preserve"> </w:t>
            </w:r>
            <w:proofErr w:type="gramStart"/>
            <w:r w:rsidRPr="00960A43">
              <w:rPr>
                <w:rFonts w:ascii="Arial" w:hAnsi="Arial" w:cs="Arial"/>
              </w:rPr>
              <w:t>р</w:t>
            </w:r>
            <w:proofErr w:type="gramEnd"/>
            <w:r w:rsidRPr="00960A43">
              <w:rPr>
                <w:rFonts w:ascii="Arial" w:hAnsi="Arial" w:cs="Arial"/>
              </w:rPr>
              <w:t xml:space="preserve">ук. 1-11 </w:t>
            </w:r>
            <w:proofErr w:type="spellStart"/>
            <w:r w:rsidRPr="00960A43">
              <w:rPr>
                <w:rFonts w:ascii="Arial" w:hAnsi="Arial" w:cs="Arial"/>
              </w:rPr>
              <w:t>кл</w:t>
            </w:r>
            <w:proofErr w:type="spellEnd"/>
            <w:r w:rsidRPr="00960A43">
              <w:rPr>
                <w:rFonts w:ascii="Arial" w:hAnsi="Arial" w:cs="Arial"/>
              </w:rPr>
              <w:t xml:space="preserve">. </w:t>
            </w:r>
          </w:p>
        </w:tc>
      </w:tr>
      <w:tr w:rsidR="00D9385F" w:rsidRPr="00960A43" w:rsidTr="00960A43">
        <w:trPr>
          <w:trHeight w:val="322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"Белая ладья"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34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D9385F" w:rsidRPr="00960A43" w:rsidTr="00960A43">
        <w:trPr>
          <w:trHeight w:val="34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Элерт</w:t>
            </w:r>
            <w:proofErr w:type="spellEnd"/>
            <w:r w:rsidRPr="00960A43">
              <w:rPr>
                <w:rFonts w:ascii="Arial" w:hAnsi="Arial" w:cs="Arial"/>
              </w:rPr>
              <w:t xml:space="preserve"> И.В.</w:t>
            </w:r>
          </w:p>
        </w:tc>
      </w:tr>
      <w:tr w:rsidR="00D9385F" w:rsidRPr="00960A43" w:rsidTr="00960A43">
        <w:trPr>
          <w:trHeight w:val="34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Рибзам</w:t>
            </w:r>
            <w:proofErr w:type="spellEnd"/>
            <w:r w:rsidRPr="00960A43">
              <w:rPr>
                <w:rFonts w:ascii="Arial" w:hAnsi="Arial" w:cs="Arial"/>
              </w:rPr>
              <w:t xml:space="preserve"> М.И.</w:t>
            </w:r>
          </w:p>
        </w:tc>
      </w:tr>
      <w:tr w:rsidR="00D9385F" w:rsidRPr="00960A43" w:rsidTr="00960A43">
        <w:trPr>
          <w:trHeight w:val="31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u w:val="single"/>
              </w:rPr>
            </w:pPr>
            <w:r w:rsidRPr="00960A43">
              <w:rPr>
                <w:rFonts w:ascii="Arial" w:hAnsi="Arial" w:cs="Arial"/>
              </w:rPr>
              <w:t>"</w:t>
            </w:r>
            <w:proofErr w:type="spellStart"/>
            <w:r w:rsidRPr="00960A43">
              <w:rPr>
                <w:rFonts w:ascii="Arial" w:hAnsi="Arial" w:cs="Arial"/>
              </w:rPr>
              <w:t>Здоровейка</w:t>
            </w:r>
            <w:proofErr w:type="spellEnd"/>
            <w:r w:rsidRPr="00960A43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  <w:r w:rsidRPr="00960A43">
              <w:rPr>
                <w:rFonts w:ascii="Arial" w:hAnsi="Arial" w:cs="Arial"/>
                <w:vertAlign w:val="superscript"/>
              </w:rPr>
              <w:t xml:space="preserve">00 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2-4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313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ОФП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5-7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304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Волейбол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17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8-11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400"/>
        </w:trPr>
        <w:tc>
          <w:tcPr>
            <w:tcW w:w="1985" w:type="dxa"/>
            <w:vMerge w:val="restart"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ab/>
            </w:r>
          </w:p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</w:t>
            </w:r>
            <w:proofErr w:type="spellStart"/>
            <w:r w:rsidRPr="00960A43">
              <w:rPr>
                <w:rFonts w:ascii="Arial" w:hAnsi="Arial" w:cs="Arial"/>
              </w:rPr>
              <w:t>Лего</w:t>
            </w:r>
            <w:proofErr w:type="spellEnd"/>
            <w:r w:rsidRPr="00960A43">
              <w:rPr>
                <w:rFonts w:ascii="Arial" w:hAnsi="Arial" w:cs="Arial"/>
              </w:rPr>
              <w:t xml:space="preserve"> робототехника"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D9385F" w:rsidRPr="00960A43" w:rsidTr="00960A43">
        <w:trPr>
          <w:trHeight w:val="359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Панова О.В.</w:t>
            </w:r>
          </w:p>
        </w:tc>
      </w:tr>
      <w:tr w:rsidR="00D9385F" w:rsidRPr="00960A43" w:rsidTr="00960A43">
        <w:trPr>
          <w:trHeight w:val="359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Елисеева А.А.</w:t>
            </w:r>
          </w:p>
        </w:tc>
      </w:tr>
      <w:tr w:rsidR="00D9385F" w:rsidRPr="00960A43" w:rsidTr="00960A43">
        <w:trPr>
          <w:trHeight w:val="325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"Радуга творчества"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2-4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286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344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"Финансовая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2-4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344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10-11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344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tabs>
                <w:tab w:val="left" w:pos="400"/>
                <w:tab w:val="center" w:pos="1332"/>
              </w:tabs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"Белая ладья"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2-8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338"/>
        </w:trPr>
        <w:tc>
          <w:tcPr>
            <w:tcW w:w="1985" w:type="dxa"/>
            <w:vMerge w:val="restart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D9385F" w:rsidRPr="00960A43" w:rsidTr="00960A43">
        <w:trPr>
          <w:trHeight w:val="282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"Белая ладья"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287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D9385F" w:rsidRPr="00960A43" w:rsidTr="00960A43">
        <w:trPr>
          <w:trHeight w:val="25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"Радуга творчества"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5-8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405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"Финансовая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17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5-8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 </w:t>
            </w:r>
          </w:p>
        </w:tc>
      </w:tr>
      <w:tr w:rsidR="00D9385F" w:rsidRPr="00960A43" w:rsidTr="00960A43">
        <w:trPr>
          <w:trHeight w:val="287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405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10-11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Боргардт</w:t>
            </w:r>
            <w:proofErr w:type="spellEnd"/>
            <w:r w:rsidRPr="00960A43">
              <w:rPr>
                <w:rFonts w:ascii="Arial" w:hAnsi="Arial" w:cs="Arial"/>
              </w:rPr>
              <w:t xml:space="preserve"> Т.В.</w:t>
            </w:r>
          </w:p>
        </w:tc>
      </w:tr>
      <w:tr w:rsidR="00D9385F" w:rsidRPr="00960A43" w:rsidTr="00960A43">
        <w:trPr>
          <w:trHeight w:val="258"/>
        </w:trPr>
        <w:tc>
          <w:tcPr>
            <w:tcW w:w="1985" w:type="dxa"/>
            <w:vMerge w:val="restart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Элерт</w:t>
            </w:r>
            <w:proofErr w:type="spellEnd"/>
            <w:r w:rsidRPr="00960A43">
              <w:rPr>
                <w:rFonts w:ascii="Arial" w:hAnsi="Arial" w:cs="Arial"/>
              </w:rPr>
              <w:t xml:space="preserve"> И.В.</w:t>
            </w:r>
          </w:p>
        </w:tc>
      </w:tr>
      <w:tr w:rsidR="00D9385F" w:rsidRPr="00960A43" w:rsidTr="00960A43">
        <w:trPr>
          <w:trHeight w:val="345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"Белая ладья"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352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D9385F" w:rsidRPr="00960A43" w:rsidTr="00960A43">
        <w:trPr>
          <w:trHeight w:val="302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Арташкина</w:t>
            </w:r>
            <w:proofErr w:type="spellEnd"/>
            <w:r w:rsidRPr="00960A43">
              <w:rPr>
                <w:rFonts w:ascii="Arial" w:hAnsi="Arial" w:cs="Arial"/>
              </w:rPr>
              <w:t xml:space="preserve"> А.В.</w:t>
            </w:r>
          </w:p>
        </w:tc>
      </w:tr>
      <w:tr w:rsidR="00D9385F" w:rsidRPr="00960A43" w:rsidTr="00960A43">
        <w:trPr>
          <w:trHeight w:val="345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"Белая ладья"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2,4-8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296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u w:val="single"/>
              </w:rPr>
            </w:pPr>
            <w:r w:rsidRPr="00960A43">
              <w:rPr>
                <w:rFonts w:ascii="Arial" w:hAnsi="Arial" w:cs="Arial"/>
              </w:rPr>
              <w:t>"</w:t>
            </w:r>
            <w:proofErr w:type="spellStart"/>
            <w:r w:rsidRPr="00960A43">
              <w:rPr>
                <w:rFonts w:ascii="Arial" w:hAnsi="Arial" w:cs="Arial"/>
              </w:rPr>
              <w:t>Здоровейка</w:t>
            </w:r>
            <w:proofErr w:type="spellEnd"/>
            <w:r w:rsidRPr="00960A43">
              <w:rPr>
                <w:rFonts w:ascii="Arial" w:hAnsi="Arial" w:cs="Arial"/>
              </w:rPr>
              <w:t xml:space="preserve">"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  <w:r w:rsidRPr="00960A43">
              <w:rPr>
                <w:rFonts w:ascii="Arial" w:hAnsi="Arial" w:cs="Arial"/>
                <w:vertAlign w:val="superscript"/>
              </w:rPr>
              <w:t xml:space="preserve">00 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2-4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37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ОФП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5-7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262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Волейбол 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17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8-11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Магомедов Р.И.</w:t>
            </w:r>
          </w:p>
        </w:tc>
      </w:tr>
      <w:tr w:rsidR="00D9385F" w:rsidRPr="00960A43" w:rsidTr="00960A43">
        <w:trPr>
          <w:trHeight w:val="359"/>
        </w:trPr>
        <w:tc>
          <w:tcPr>
            <w:tcW w:w="1985" w:type="dxa"/>
            <w:vMerge w:val="restart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Панова О.В.</w:t>
            </w:r>
          </w:p>
        </w:tc>
      </w:tr>
      <w:tr w:rsidR="00D9385F" w:rsidRPr="00960A43" w:rsidTr="00960A43">
        <w:trPr>
          <w:trHeight w:val="359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Рибзам</w:t>
            </w:r>
            <w:proofErr w:type="spellEnd"/>
            <w:r w:rsidRPr="00960A43">
              <w:rPr>
                <w:rFonts w:ascii="Arial" w:hAnsi="Arial" w:cs="Arial"/>
              </w:rPr>
              <w:t xml:space="preserve"> М.И.</w:t>
            </w:r>
          </w:p>
        </w:tc>
      </w:tr>
      <w:tr w:rsidR="00D9385F" w:rsidRPr="00960A43" w:rsidTr="00960A43">
        <w:trPr>
          <w:trHeight w:val="359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13</w:t>
            </w:r>
            <w:r w:rsidRPr="00960A43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Елисеева А.А.</w:t>
            </w:r>
          </w:p>
        </w:tc>
      </w:tr>
      <w:tr w:rsidR="00D9385F" w:rsidRPr="00960A43" w:rsidTr="00960A43">
        <w:trPr>
          <w:trHeight w:val="28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"Функциональная грамотность"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 А.</w:t>
            </w:r>
          </w:p>
        </w:tc>
      </w:tr>
      <w:tr w:rsidR="00D9385F" w:rsidRPr="00960A43" w:rsidTr="00960A43">
        <w:trPr>
          <w:trHeight w:val="323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D9385F" w:rsidRPr="00960A43" w:rsidTr="00960A43">
        <w:trPr>
          <w:trHeight w:val="323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Профориентация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  <w:r w:rsidRPr="00960A43">
              <w:rPr>
                <w:rFonts w:ascii="Arial" w:hAnsi="Arial" w:cs="Arial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Филимонова Е.Г.</w:t>
            </w:r>
          </w:p>
        </w:tc>
      </w:tr>
      <w:tr w:rsidR="00D9385F" w:rsidRPr="00960A43" w:rsidTr="00960A43">
        <w:trPr>
          <w:trHeight w:val="281"/>
        </w:trPr>
        <w:tc>
          <w:tcPr>
            <w:tcW w:w="1985" w:type="dxa"/>
            <w:vMerge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"Экология и мы"</w:t>
            </w:r>
          </w:p>
        </w:tc>
        <w:tc>
          <w:tcPr>
            <w:tcW w:w="1276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17</w:t>
            </w:r>
            <w:r w:rsidRPr="00960A43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</w:tcPr>
          <w:p w:rsidR="00D9385F" w:rsidRPr="00960A43" w:rsidRDefault="00D9385F" w:rsidP="00960A43">
            <w:pPr>
              <w:spacing w:after="0"/>
              <w:ind w:firstLine="1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</w:tbl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</w:p>
    <w:p w:rsidR="00D9385F" w:rsidRPr="00960A43" w:rsidRDefault="00D9385F" w:rsidP="00960A43">
      <w:pPr>
        <w:spacing w:after="15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С 1 сентября 2022 года в планах внеурочной деятельности уровней образования выделено направление – еженедельные информационно-просветительские занятия патриотической, нравственной и экологической направленности «Разговоры о </w:t>
      </w:r>
      <w:proofErr w:type="gramStart"/>
      <w:r w:rsidRPr="00960A43">
        <w:rPr>
          <w:rFonts w:ascii="Arial" w:eastAsia="Times New Roman" w:hAnsi="Arial" w:cs="Arial"/>
          <w:lang w:eastAsia="ru-RU"/>
        </w:rPr>
        <w:t>важном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». </w:t>
      </w:r>
      <w:proofErr w:type="gramStart"/>
      <w:r w:rsidRPr="00960A43">
        <w:rPr>
          <w:rFonts w:ascii="Arial" w:eastAsia="Times New Roman" w:hAnsi="Arial" w:cs="Arial"/>
          <w:lang w:eastAsia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D9385F" w:rsidRPr="00960A43" w:rsidRDefault="00D9385F" w:rsidP="00960A43">
      <w:pPr>
        <w:spacing w:after="15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На основе примерной программы курса «Разговоры о </w:t>
      </w:r>
      <w:proofErr w:type="gramStart"/>
      <w:r w:rsidRPr="00960A43">
        <w:rPr>
          <w:rFonts w:ascii="Arial" w:eastAsia="Times New Roman" w:hAnsi="Arial" w:cs="Arial"/>
          <w:lang w:eastAsia="ru-RU"/>
        </w:rPr>
        <w:t>важном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 Внеурочные занятия «Разговоры о </w:t>
      </w:r>
      <w:proofErr w:type="gramStart"/>
      <w:r w:rsidRPr="00960A43">
        <w:rPr>
          <w:rFonts w:ascii="Arial" w:eastAsia="Times New Roman" w:hAnsi="Arial" w:cs="Arial"/>
          <w:lang w:eastAsia="ru-RU"/>
        </w:rPr>
        <w:t>важном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» внесены в расписание и проводятся по понедельникам первым уроком еженедельно. Первое занятие состоялось 5 сентября 2022 года. Ответственными за организацию и проведение внеурочных занятий «Разговоры о </w:t>
      </w:r>
      <w:proofErr w:type="gramStart"/>
      <w:r w:rsidRPr="00960A43">
        <w:rPr>
          <w:rFonts w:ascii="Arial" w:eastAsia="Times New Roman" w:hAnsi="Arial" w:cs="Arial"/>
          <w:lang w:eastAsia="ru-RU"/>
        </w:rPr>
        <w:t>важном</w:t>
      </w:r>
      <w:proofErr w:type="gramEnd"/>
      <w:r w:rsidRPr="00960A43">
        <w:rPr>
          <w:rFonts w:ascii="Arial" w:eastAsia="Times New Roman" w:hAnsi="Arial" w:cs="Arial"/>
          <w:lang w:eastAsia="ru-RU"/>
        </w:rPr>
        <w:t>» являются классные руководители. 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В первом полугодии 2022/23 учебного года проведено 16 занятий в каждом классе. Внеурочные занятия «Разговоры о </w:t>
      </w:r>
      <w:proofErr w:type="gramStart"/>
      <w:r w:rsidRPr="00960A43">
        <w:rPr>
          <w:rFonts w:ascii="Arial" w:eastAsia="Times New Roman" w:hAnsi="Arial" w:cs="Arial"/>
          <w:lang w:eastAsia="ru-RU"/>
        </w:rPr>
        <w:t>важном</w:t>
      </w:r>
      <w:proofErr w:type="gramEnd"/>
      <w:r w:rsidRPr="00960A43">
        <w:rPr>
          <w:rFonts w:ascii="Arial" w:eastAsia="Times New Roman" w:hAnsi="Arial" w:cs="Arial"/>
          <w:lang w:eastAsia="ru-RU"/>
        </w:rPr>
        <w:t>» в 1–11-х классах:</w:t>
      </w:r>
    </w:p>
    <w:p w:rsidR="00D9385F" w:rsidRPr="00960A43" w:rsidRDefault="00D9385F" w:rsidP="00960A43">
      <w:pPr>
        <w:numPr>
          <w:ilvl w:val="0"/>
          <w:numId w:val="33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фактически </w:t>
      </w:r>
      <w:proofErr w:type="gramStart"/>
      <w:r w:rsidRPr="00960A43">
        <w:rPr>
          <w:rFonts w:ascii="Arial" w:eastAsia="Times New Roman" w:hAnsi="Arial" w:cs="Arial"/>
          <w:lang w:eastAsia="ru-RU"/>
        </w:rPr>
        <w:t>проведены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в соответствии с расписанием;</w:t>
      </w:r>
    </w:p>
    <w:p w:rsidR="00D9385F" w:rsidRPr="00960A43" w:rsidRDefault="00D9385F" w:rsidP="00960A43">
      <w:pPr>
        <w:numPr>
          <w:ilvl w:val="0"/>
          <w:numId w:val="33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темы занятий соответствуют тематическим планам </w:t>
      </w:r>
      <w:proofErr w:type="spellStart"/>
      <w:r w:rsidRPr="00960A43">
        <w:rPr>
          <w:rFonts w:ascii="Arial" w:eastAsia="Times New Roman" w:hAnsi="Arial" w:cs="Arial"/>
          <w:lang w:eastAsia="ru-RU"/>
        </w:rPr>
        <w:t>Минпросвещения</w:t>
      </w:r>
      <w:proofErr w:type="spellEnd"/>
      <w:r w:rsidRPr="00960A43">
        <w:rPr>
          <w:rFonts w:ascii="Arial" w:eastAsia="Times New Roman" w:hAnsi="Arial" w:cs="Arial"/>
          <w:lang w:eastAsia="ru-RU"/>
        </w:rPr>
        <w:t>;</w:t>
      </w:r>
    </w:p>
    <w:p w:rsidR="00D9385F" w:rsidRPr="00960A43" w:rsidRDefault="00D9385F" w:rsidP="00960A43">
      <w:pPr>
        <w:numPr>
          <w:ilvl w:val="0"/>
          <w:numId w:val="33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формы проведения занятий соответствуют </w:t>
      </w:r>
      <w:proofErr w:type="gramStart"/>
      <w:r w:rsidRPr="00960A43">
        <w:rPr>
          <w:rFonts w:ascii="Arial" w:eastAsia="Times New Roman" w:hAnsi="Arial" w:cs="Arial"/>
          <w:lang w:eastAsia="ru-RU"/>
        </w:rPr>
        <w:t>рекомендованным</w:t>
      </w:r>
      <w:proofErr w:type="gramEnd"/>
      <w:r w:rsidRPr="00960A43">
        <w:rPr>
          <w:rFonts w:ascii="Arial" w:eastAsia="Times New Roman" w:hAnsi="Arial" w:cs="Arial"/>
          <w:lang w:eastAsia="ru-RU"/>
        </w:rPr>
        <w:t>.</w:t>
      </w:r>
    </w:p>
    <w:p w:rsidR="00D9385F" w:rsidRPr="00960A43" w:rsidRDefault="00D9385F" w:rsidP="00960A43">
      <w:pPr>
        <w:spacing w:after="15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Выявлены затруднения при проведении внеурочного занятия в 9  классе: в классном кабинете № 4 неисправно </w:t>
      </w:r>
      <w:proofErr w:type="spellStart"/>
      <w:r w:rsidRPr="00960A43">
        <w:rPr>
          <w:rFonts w:ascii="Arial" w:eastAsia="Times New Roman" w:hAnsi="Arial" w:cs="Arial"/>
          <w:lang w:eastAsia="ru-RU"/>
        </w:rPr>
        <w:t>мультимедийное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оборудование, что делает невозможным показ видео, презентаций и проведение некоторых интерактивных заданий.</w:t>
      </w:r>
    </w:p>
    <w:p w:rsidR="00D9385F" w:rsidRPr="00960A43" w:rsidRDefault="00D9385F" w:rsidP="00960A43">
      <w:pPr>
        <w:spacing w:after="15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b/>
          <w:bCs/>
          <w:lang w:eastAsia="ru-RU"/>
        </w:rPr>
        <w:t>Вывод.</w:t>
      </w:r>
      <w:r w:rsidRPr="00960A43">
        <w:rPr>
          <w:rFonts w:ascii="Arial" w:eastAsia="Times New Roman" w:hAnsi="Arial" w:cs="Arial"/>
          <w:lang w:eastAsia="ru-RU"/>
        </w:rPr>
        <w:t> 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D9385F" w:rsidRPr="00960A43" w:rsidRDefault="00D9385F" w:rsidP="00960A43">
      <w:pPr>
        <w:pStyle w:val="incut-v4title"/>
        <w:jc w:val="both"/>
        <w:rPr>
          <w:rFonts w:ascii="Arial" w:hAnsi="Arial" w:cs="Arial"/>
          <w:b/>
          <w:bCs/>
          <w:sz w:val="22"/>
          <w:szCs w:val="22"/>
        </w:rPr>
      </w:pPr>
      <w:r w:rsidRPr="00960A43">
        <w:rPr>
          <w:rFonts w:ascii="Arial" w:hAnsi="Arial" w:cs="Arial"/>
          <w:sz w:val="22"/>
          <w:szCs w:val="22"/>
        </w:rPr>
        <w:t xml:space="preserve">Воспитательная работа в 2022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60A43">
        <w:rPr>
          <w:rFonts w:ascii="Arial" w:hAnsi="Arial" w:cs="Arial"/>
          <w:sz w:val="22"/>
          <w:szCs w:val="22"/>
        </w:rPr>
        <w:t>в</w:t>
      </w:r>
      <w:proofErr w:type="gramEnd"/>
      <w:r w:rsidRPr="00960A43">
        <w:rPr>
          <w:rFonts w:ascii="Arial" w:hAnsi="Arial" w:cs="Arial"/>
          <w:sz w:val="22"/>
          <w:szCs w:val="22"/>
        </w:rPr>
        <w:t xml:space="preserve"> соответствующие ООП</w:t>
      </w:r>
      <w:r w:rsidR="00960A43" w:rsidRPr="00960A43">
        <w:rPr>
          <w:rFonts w:ascii="Arial" w:hAnsi="Arial" w:cs="Arial"/>
          <w:sz w:val="22"/>
          <w:szCs w:val="22"/>
        </w:rPr>
        <w:t>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lastRenderedPageBreak/>
        <w:t>Воспитательная работа по рабочим программам воспитания осуществляется по следующим модулям:</w:t>
      </w:r>
    </w:p>
    <w:p w:rsidR="00D9385F" w:rsidRPr="00960A43" w:rsidRDefault="00D9385F" w:rsidP="00960A43">
      <w:pPr>
        <w:numPr>
          <w:ilvl w:val="0"/>
          <w:numId w:val="34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0A43">
        <w:rPr>
          <w:rFonts w:ascii="Arial" w:eastAsia="Times New Roman" w:hAnsi="Arial" w:cs="Arial"/>
          <w:lang w:eastAsia="ru-RU"/>
        </w:rPr>
        <w:t>«Классное руководство»,  «Школьный урок», «Внеурочная деятельность»; «Курсы внеурочной деятельности», «Работа с родителями», «Самоуправление», «Профориентация»,  «Детские общественные объединения», «Организация предметно-эстетической среды», «Ключевые общешкольные дела».</w:t>
      </w:r>
      <w:proofErr w:type="gramEnd"/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 разнообразны: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коллективные школьные дела;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акции;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разработка проектов;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участие в творческих конкурсах;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спортивные состязания;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олимпиады;</w:t>
      </w:r>
    </w:p>
    <w:p w:rsidR="00D9385F" w:rsidRPr="00960A43" w:rsidRDefault="00D9385F" w:rsidP="00960A43">
      <w:pPr>
        <w:numPr>
          <w:ilvl w:val="0"/>
          <w:numId w:val="35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конференции и др.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Работа по гражданско-патриотическому воспитанию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МБОУ </w:t>
      </w:r>
      <w:proofErr w:type="spellStart"/>
      <w:r w:rsidRPr="00960A43">
        <w:rPr>
          <w:rFonts w:ascii="Arial" w:eastAsia="Times New Roman" w:hAnsi="Arial" w:cs="Arial"/>
          <w:lang w:eastAsia="ru-RU"/>
        </w:rPr>
        <w:t>Белояровская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СОШ направлена на формирование:</w:t>
      </w:r>
    </w:p>
    <w:p w:rsidR="00D9385F" w:rsidRPr="00960A43" w:rsidRDefault="00D9385F" w:rsidP="00960A43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гражданского правосознания;</w:t>
      </w:r>
    </w:p>
    <w:p w:rsidR="00D9385F" w:rsidRPr="00960A43" w:rsidRDefault="00D9385F" w:rsidP="00960A43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патриотизма и духовно-нравственных ценностей;</w:t>
      </w:r>
    </w:p>
    <w:p w:rsidR="00D9385F" w:rsidRPr="00960A43" w:rsidRDefault="00D9385F" w:rsidP="00960A43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экологической культуры как залога сохранения человечества и окружающего мира;</w:t>
      </w:r>
    </w:p>
    <w:p w:rsidR="00D9385F" w:rsidRPr="00960A43" w:rsidRDefault="00D9385F" w:rsidP="00960A43">
      <w:pPr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активной гражданской позиции через участие в школьном самоуправлении.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 2022 году в школе проведено 3 общешкольных мероприятия, 10 единых классных часов, 4 акции гражданско-патриотической направленности.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Анализ планов воспитательной работы 1–11-х классов показал следующие результаты:</w:t>
      </w:r>
    </w:p>
    <w:p w:rsidR="00D9385F" w:rsidRPr="00960A43" w:rsidRDefault="00D9385F" w:rsidP="00960A43">
      <w:pPr>
        <w:numPr>
          <w:ilvl w:val="0"/>
          <w:numId w:val="37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D9385F" w:rsidRPr="00960A43" w:rsidRDefault="00D9385F" w:rsidP="00960A43">
      <w:pPr>
        <w:numPr>
          <w:ilvl w:val="0"/>
          <w:numId w:val="37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D9385F" w:rsidRPr="00960A43" w:rsidRDefault="00D9385F" w:rsidP="00960A43">
      <w:pPr>
        <w:numPr>
          <w:ilvl w:val="0"/>
          <w:numId w:val="37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Pr="00960A43">
        <w:rPr>
          <w:rFonts w:ascii="Arial" w:eastAsia="Times New Roman" w:hAnsi="Arial" w:cs="Arial"/>
          <w:lang w:eastAsia="ru-RU"/>
        </w:rPr>
        <w:t>Элерт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И.В. (1 класс), </w:t>
      </w:r>
      <w:proofErr w:type="spellStart"/>
      <w:r w:rsidRPr="00960A43">
        <w:rPr>
          <w:rFonts w:ascii="Arial" w:eastAsia="Times New Roman" w:hAnsi="Arial" w:cs="Arial"/>
          <w:lang w:eastAsia="ru-RU"/>
        </w:rPr>
        <w:t>Рибзам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М.И. (2 класс), Майер Т.И. (6 класс), Филимоновой Е.Г. (8 класс), Бычковой Т.П. (11 класс).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 w:rsidRPr="00960A43">
        <w:rPr>
          <w:rFonts w:ascii="Arial" w:eastAsia="Times New Roman" w:hAnsi="Arial" w:cs="Arial"/>
          <w:lang w:eastAsia="ru-RU"/>
        </w:rPr>
        <w:t>онлайн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: экскурсии;  встречи с участниками </w:t>
      </w:r>
      <w:proofErr w:type="gramStart"/>
      <w:r w:rsidRPr="00960A43">
        <w:rPr>
          <w:rFonts w:ascii="Arial" w:eastAsia="Times New Roman" w:hAnsi="Arial" w:cs="Arial"/>
          <w:lang w:eastAsia="ru-RU"/>
        </w:rPr>
        <w:t>локальный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войн, тружениками тыла, ветеранами труда, выпускниками школы; кружковую и </w:t>
      </w:r>
      <w:proofErr w:type="spellStart"/>
      <w:r w:rsidRPr="00960A43">
        <w:rPr>
          <w:rFonts w:ascii="Arial" w:eastAsia="Times New Roman" w:hAnsi="Arial" w:cs="Arial"/>
          <w:lang w:eastAsia="ru-RU"/>
        </w:rPr>
        <w:t>досуговую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деятельность.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60A43">
        <w:rPr>
          <w:rFonts w:ascii="Arial" w:eastAsia="Times New Roman" w:hAnsi="Arial" w:cs="Arial"/>
          <w:lang w:eastAsia="ru-RU"/>
        </w:rPr>
        <w:t>С целью повышения уровня гражданственности и патриотизма у обучающихся, в школе созданы и успешно функционируют с сентября 2022 года  клуб юнармейцев "Патриоты" и отряд "Волонтёры Победы".</w:t>
      </w:r>
      <w:proofErr w:type="gramEnd"/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60A43">
        <w:rPr>
          <w:rFonts w:ascii="Arial" w:eastAsia="Times New Roman" w:hAnsi="Arial" w:cs="Arial"/>
          <w:lang w:eastAsia="ru-RU"/>
        </w:rPr>
        <w:t>В 2022 году в рамках патриотического воспитания осуществлялась работа по формированию 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D9385F" w:rsidRPr="00960A43" w:rsidRDefault="00D9385F" w:rsidP="00960A43">
      <w:pPr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60A43">
        <w:rPr>
          <w:rFonts w:ascii="Arial" w:eastAsia="Times New Roman" w:hAnsi="Arial" w:cs="Arial"/>
          <w:lang w:eastAsia="ru-RU"/>
        </w:rPr>
        <w:t>в рамках модуля «Школьный урок» тематические разделы или компоненты по изучению государственных символов включены в 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Внесены корректировки в рабочие программы учебных предметов, курсов и модулей;</w:t>
      </w:r>
    </w:p>
    <w:p w:rsidR="00D9385F" w:rsidRPr="00960A43" w:rsidRDefault="00D9385F" w:rsidP="00960A43">
      <w:pPr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lastRenderedPageBreak/>
        <w:t xml:space="preserve">в рамках модуля «Курсы внеурочной деятельности»  педагоги внеурочной деятельности предусмотрели в рабочих программах новые формы проведения занятий (геральдические вечера, исторические экскурсии, викторины по истории </w:t>
      </w:r>
      <w:proofErr w:type="spellStart"/>
      <w:r w:rsidRPr="00960A43">
        <w:rPr>
          <w:rFonts w:ascii="Arial" w:eastAsia="Times New Roman" w:hAnsi="Arial" w:cs="Arial"/>
          <w:lang w:eastAsia="ru-RU"/>
        </w:rPr>
        <w:t>госсимволов</w:t>
      </w:r>
      <w:proofErr w:type="spellEnd"/>
      <w:r w:rsidRPr="00960A43">
        <w:rPr>
          <w:rFonts w:ascii="Arial" w:eastAsia="Times New Roman" w:hAnsi="Arial" w:cs="Arial"/>
          <w:lang w:eastAsia="ru-RU"/>
        </w:rPr>
        <w:t>);</w:t>
      </w:r>
    </w:p>
    <w:p w:rsidR="00D9385F" w:rsidRPr="00960A43" w:rsidRDefault="00D9385F" w:rsidP="00960A43">
      <w:pPr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 рамках модуля «Ключевые общешкольные дела» организованы еженедельные линейки по понедельникам перед уроками с выносом флага РФ и исполнением гимна РФ;</w:t>
      </w:r>
    </w:p>
    <w:p w:rsidR="00D9385F" w:rsidRPr="00960A43" w:rsidRDefault="00D9385F" w:rsidP="00960A43">
      <w:pPr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в рамках модуля «Детские общественные объединения» организована школьная знаменная группа.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Эффективность воспитательной работы школы в 2022 году оценивалась по результатам оценки личностных результатов школьников в динамике. На основании этих данных можно сделать вывод об удовлетворительном уровне организации воспитательной работы школы в 2022 году.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D9385F" w:rsidRPr="00960A43" w:rsidRDefault="00D9385F" w:rsidP="00960A43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br/>
      </w:r>
    </w:p>
    <w:p w:rsidR="00606E9A" w:rsidRPr="00960A43" w:rsidRDefault="00606E9A" w:rsidP="00960A4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0A43">
        <w:rPr>
          <w:rFonts w:ascii="Arial" w:eastAsia="Calibri" w:hAnsi="Arial" w:cs="Arial"/>
          <w:b/>
        </w:rPr>
        <w:t>Оценка организации взаимодействия семьи и школы</w:t>
      </w:r>
    </w:p>
    <w:p w:rsidR="00606E9A" w:rsidRPr="00960A43" w:rsidRDefault="00606E9A" w:rsidP="00960A4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06E9A" w:rsidRPr="00960A43" w:rsidRDefault="00606E9A" w:rsidP="00960A43">
      <w:pPr>
        <w:spacing w:after="0" w:line="234" w:lineRule="auto"/>
        <w:ind w:left="7" w:firstLine="419"/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</w:rPr>
        <w:t>Особое внимание уделяется организации взаимодействия семьи и школы. Инспектором по охране прав детства совместно с классными руководителями составлен социальный паспорт. Организована диагностическая работа по изучению семей. Ведется работа по психолого-социально-педагогическому сопровождению детей.</w:t>
      </w:r>
    </w:p>
    <w:p w:rsidR="00606E9A" w:rsidRPr="00960A43" w:rsidRDefault="00606E9A" w:rsidP="00960A43">
      <w:pPr>
        <w:spacing w:after="0"/>
        <w:ind w:left="7" w:right="20" w:firstLine="419"/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  <w:b/>
          <w:bCs/>
        </w:rPr>
        <w:t>Социальный паспорт школы</w:t>
      </w:r>
    </w:p>
    <w:tbl>
      <w:tblPr>
        <w:tblW w:w="1024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5676"/>
        <w:gridCol w:w="1217"/>
        <w:gridCol w:w="323"/>
        <w:gridCol w:w="975"/>
        <w:gridCol w:w="28"/>
        <w:gridCol w:w="30"/>
        <w:gridCol w:w="1254"/>
        <w:gridCol w:w="14"/>
      </w:tblGrid>
      <w:tr w:rsidR="00606E9A" w:rsidRPr="00960A43" w:rsidTr="00460534">
        <w:trPr>
          <w:trHeight w:val="275"/>
        </w:trPr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  <w:tcBorders>
              <w:bottom w:val="single" w:sz="8" w:space="0" w:color="auto"/>
            </w:tcBorders>
            <w:vAlign w:val="bottom"/>
          </w:tcPr>
          <w:p w:rsidR="00606E9A" w:rsidRPr="00F75C45" w:rsidRDefault="00606E9A" w:rsidP="00960A43">
            <w:pPr>
              <w:spacing w:after="0" w:line="271" w:lineRule="exact"/>
              <w:jc w:val="both"/>
              <w:rPr>
                <w:rFonts w:ascii="Arial" w:hAnsi="Arial" w:cs="Arial"/>
              </w:rPr>
            </w:pPr>
            <w:r w:rsidRPr="00F75C45">
              <w:rPr>
                <w:rFonts w:ascii="Arial" w:eastAsia="Times New Roman" w:hAnsi="Arial" w:cs="Arial"/>
                <w:iCs/>
              </w:rPr>
              <w:t xml:space="preserve">Таблица </w:t>
            </w:r>
            <w:r w:rsidR="00F75C45" w:rsidRPr="00F75C45">
              <w:rPr>
                <w:rFonts w:ascii="Arial" w:eastAsia="Times New Roman" w:hAnsi="Arial" w:cs="Arial"/>
                <w:iCs/>
              </w:rPr>
              <w:t>4</w:t>
            </w:r>
          </w:p>
        </w:tc>
      </w:tr>
      <w:tr w:rsidR="00606E9A" w:rsidRPr="00960A43" w:rsidTr="00460534">
        <w:trPr>
          <w:trHeight w:val="269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 w:line="267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 w:line="267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Категории семьи</w:t>
            </w:r>
          </w:p>
        </w:tc>
        <w:tc>
          <w:tcPr>
            <w:tcW w:w="384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 w:line="267" w:lineRule="exact"/>
              <w:ind w:left="7" w:right="60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Количественные показатели</w:t>
            </w:r>
          </w:p>
        </w:tc>
      </w:tr>
      <w:tr w:rsidR="00460534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eastAsia="Times New Roman" w:hAnsi="Arial" w:cs="Arial"/>
                <w:b/>
                <w:bCs/>
                <w:w w:val="99"/>
              </w:rPr>
              <w:t>20</w:t>
            </w:r>
            <w:r w:rsidR="00E56AFC" w:rsidRPr="00960A43">
              <w:rPr>
                <w:rFonts w:ascii="Arial" w:eastAsia="Times New Roman" w:hAnsi="Arial" w:cs="Arial"/>
                <w:b/>
                <w:bCs/>
                <w:w w:val="99"/>
              </w:rPr>
              <w:t>20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606E9A" w:rsidRPr="00960A43" w:rsidRDefault="00E56AFC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606E9A" w:rsidP="00960A43">
            <w:pPr>
              <w:spacing w:after="0"/>
              <w:ind w:left="7" w:firstLine="41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E9A" w:rsidRPr="00960A43" w:rsidRDefault="00460534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202</w:t>
            </w:r>
            <w:r w:rsidR="00E56AFC" w:rsidRPr="00960A43">
              <w:rPr>
                <w:rFonts w:ascii="Arial" w:hAnsi="Arial" w:cs="Arial"/>
                <w:b/>
              </w:rPr>
              <w:t>2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Количество семей, находящихся </w:t>
            </w:r>
            <w:proofErr w:type="gramStart"/>
            <w:r w:rsidRPr="00960A43">
              <w:rPr>
                <w:rFonts w:ascii="Arial" w:eastAsia="Times New Roman" w:hAnsi="Arial" w:cs="Arial"/>
                <w:b/>
                <w:bCs/>
              </w:rPr>
              <w:t>в</w:t>
            </w:r>
            <w:proofErr w:type="gramEnd"/>
            <w:r w:rsidRPr="00960A43">
              <w:rPr>
                <w:rFonts w:ascii="Arial" w:eastAsia="Times New Roman" w:hAnsi="Arial" w:cs="Arial"/>
                <w:b/>
                <w:bCs/>
              </w:rPr>
              <w:t xml:space="preserve"> социально- </w:t>
            </w:r>
          </w:p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 опасном </w:t>
            </w:r>
            <w:proofErr w:type="gramStart"/>
            <w:r w:rsidRPr="00960A43">
              <w:rPr>
                <w:rFonts w:ascii="Arial" w:eastAsia="Times New Roman" w:hAnsi="Arial" w:cs="Arial"/>
                <w:b/>
                <w:bCs/>
              </w:rPr>
              <w:t>положении</w:t>
            </w:r>
            <w:proofErr w:type="gramEnd"/>
            <w:r w:rsidRPr="00960A43">
              <w:rPr>
                <w:rFonts w:ascii="Arial" w:eastAsia="Times New Roman" w:hAnsi="Arial" w:cs="Arial"/>
                <w:b/>
                <w:bCs/>
              </w:rPr>
              <w:t>, на учѐте в КДН и ЗП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             2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11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2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8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малообеспеченных семей</w:t>
            </w:r>
          </w:p>
        </w:tc>
        <w:tc>
          <w:tcPr>
            <w:tcW w:w="1217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35</w:t>
            </w:r>
          </w:p>
        </w:tc>
        <w:tc>
          <w:tcPr>
            <w:tcW w:w="1326" w:type="dxa"/>
            <w:gridSpan w:val="3"/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17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6</w:t>
            </w:r>
          </w:p>
        </w:tc>
      </w:tr>
      <w:tr w:rsidR="004D5B2A" w:rsidRPr="00960A43" w:rsidTr="00460534">
        <w:trPr>
          <w:gridAfter w:val="1"/>
          <w:wAfter w:w="14" w:type="dxa"/>
          <w:trHeight w:val="80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48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17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36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14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учащихся, состоящих на учете в ПДН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eastAsia="Times New Roman" w:hAnsi="Arial" w:cs="Arial"/>
              </w:rPr>
              <w:t>из них заняты во внеурочное время</w:t>
            </w:r>
            <w:proofErr w:type="gramEnd"/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6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учащихся, состоящих на ВШУ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11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eastAsia="Times New Roman" w:hAnsi="Arial" w:cs="Arial"/>
              </w:rPr>
              <w:t>из них заняты во внеурочное время</w:t>
            </w:r>
            <w:proofErr w:type="gramEnd"/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11</w:t>
            </w:r>
          </w:p>
        </w:tc>
      </w:tr>
      <w:tr w:rsidR="004D5B2A" w:rsidRPr="00960A43" w:rsidTr="00460534">
        <w:trPr>
          <w:gridAfter w:val="1"/>
          <w:wAfter w:w="14" w:type="dxa"/>
          <w:trHeight w:val="264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Количество учащихся, состоящих на учете </w:t>
            </w:r>
            <w:proofErr w:type="gramStart"/>
            <w:r w:rsidRPr="00960A43">
              <w:rPr>
                <w:rFonts w:ascii="Arial" w:eastAsia="Times New Roman" w:hAnsi="Arial" w:cs="Arial"/>
                <w:b/>
                <w:bCs/>
              </w:rPr>
              <w:t>в</w:t>
            </w:r>
            <w:proofErr w:type="gramEnd"/>
          </w:p>
        </w:tc>
        <w:tc>
          <w:tcPr>
            <w:tcW w:w="1217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78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наркологии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eastAsia="Times New Roman" w:hAnsi="Arial" w:cs="Arial"/>
              </w:rPr>
              <w:t>из них заняты во внеурочное время</w:t>
            </w:r>
            <w:proofErr w:type="gramEnd"/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4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Всего семей, имеющих опекаемых детей и детей,</w:t>
            </w:r>
          </w:p>
        </w:tc>
        <w:tc>
          <w:tcPr>
            <w:tcW w:w="1217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3</w:t>
            </w:r>
          </w:p>
        </w:tc>
        <w:tc>
          <w:tcPr>
            <w:tcW w:w="1326" w:type="dxa"/>
            <w:gridSpan w:val="3"/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      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2</w:t>
            </w:r>
          </w:p>
        </w:tc>
      </w:tr>
      <w:tr w:rsidR="004D5B2A" w:rsidRPr="00960A43" w:rsidTr="00460534">
        <w:trPr>
          <w:gridAfter w:val="1"/>
          <w:wAfter w:w="14" w:type="dxa"/>
          <w:trHeight w:val="278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оставшихся без попечения родителей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4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4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неполных семей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8</w:t>
            </w:r>
          </w:p>
        </w:tc>
      </w:tr>
      <w:tr w:rsidR="004D5B2A" w:rsidRPr="00960A43" w:rsidTr="00460534">
        <w:trPr>
          <w:gridAfter w:val="1"/>
          <w:wAfter w:w="14" w:type="dxa"/>
          <w:trHeight w:val="26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29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12</w:t>
            </w:r>
          </w:p>
        </w:tc>
      </w:tr>
      <w:tr w:rsidR="004D5B2A" w:rsidRPr="00960A43" w:rsidTr="00460534">
        <w:trPr>
          <w:gridAfter w:val="1"/>
          <w:wAfter w:w="14" w:type="dxa"/>
          <w:trHeight w:val="26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22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11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семей, с детьми - инвалидами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3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6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5</w:t>
            </w:r>
          </w:p>
        </w:tc>
      </w:tr>
      <w:tr w:rsidR="004D5B2A" w:rsidRPr="00960A43" w:rsidTr="00460534">
        <w:trPr>
          <w:gridAfter w:val="1"/>
          <w:wAfter w:w="14" w:type="dxa"/>
          <w:trHeight w:val="269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7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семей с родителями - инвалидами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2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2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2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6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учащихся, имеющих судимость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proofErr w:type="gramStart"/>
            <w:r w:rsidRPr="00960A43">
              <w:rPr>
                <w:rFonts w:ascii="Arial" w:eastAsia="Times New Roman" w:hAnsi="Arial" w:cs="Arial"/>
              </w:rPr>
              <w:t>из них заняты во внеурочное время</w:t>
            </w:r>
            <w:proofErr w:type="gramEnd"/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7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76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7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Количество учащихся, допускающих </w:t>
            </w:r>
            <w:proofErr w:type="gramStart"/>
            <w:r w:rsidRPr="00960A43">
              <w:rPr>
                <w:rFonts w:ascii="Arial" w:eastAsia="Times New Roman" w:hAnsi="Arial" w:cs="Arial"/>
                <w:b/>
                <w:bCs/>
              </w:rPr>
              <w:t>самовольные</w:t>
            </w:r>
            <w:proofErr w:type="gramEnd"/>
          </w:p>
        </w:tc>
        <w:tc>
          <w:tcPr>
            <w:tcW w:w="1217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78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уходы из дома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eastAsia="Calibri" w:hAnsi="Arial" w:cs="Arial"/>
              </w:rPr>
            </w:pP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Количество многодетных семей (3 и более ребенка)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19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21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17</w:t>
            </w:r>
          </w:p>
        </w:tc>
      </w:tr>
      <w:tr w:rsidR="004D5B2A" w:rsidRPr="00960A43" w:rsidTr="00460534">
        <w:trPr>
          <w:gridAfter w:val="1"/>
          <w:wAfter w:w="14" w:type="dxa"/>
          <w:trHeight w:val="26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71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58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30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18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41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40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40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Семьи, где родители-пенсионеры (по возрасту),</w:t>
            </w:r>
          </w:p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 либо один из них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w w:val="99"/>
              </w:rPr>
              <w:t>0</w:t>
            </w: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14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5" w:lineRule="exact"/>
              <w:ind w:left="7" w:firstLine="419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Семьи, где родители официально безработные</w:t>
            </w:r>
          </w:p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 (всего)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15</w:t>
            </w: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6" w:lineRule="exact"/>
              <w:ind w:left="7" w:firstLine="419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 xml:space="preserve">Семьи, имеющие статус беженцев, вынужденных </w:t>
            </w:r>
          </w:p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  <w:b/>
                <w:bCs/>
              </w:rPr>
              <w:t>переселенцев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в них всего детей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дошкольного возраста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  <w:tr w:rsidR="004D5B2A" w:rsidRPr="00960A43" w:rsidTr="00460534">
        <w:trPr>
          <w:gridAfter w:val="1"/>
          <w:wAfter w:w="14" w:type="dxa"/>
          <w:trHeight w:val="262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5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4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eastAsia="Times New Roman" w:hAnsi="Arial" w:cs="Arial"/>
              </w:rPr>
              <w:t>школьников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gridSpan w:val="3"/>
            <w:tcBorders>
              <w:bottom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/>
              <w:ind w:left="7" w:firstLine="419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B2A" w:rsidRPr="00960A43" w:rsidRDefault="004D5B2A" w:rsidP="00960A43">
            <w:pPr>
              <w:spacing w:after="0" w:line="263" w:lineRule="exact"/>
              <w:ind w:left="7" w:firstLine="419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</w:rPr>
              <w:t>0</w:t>
            </w:r>
          </w:p>
        </w:tc>
      </w:tr>
    </w:tbl>
    <w:p w:rsidR="00606E9A" w:rsidRPr="00960A43" w:rsidRDefault="00606E9A" w:rsidP="00960A43">
      <w:pPr>
        <w:spacing w:after="0" w:line="2" w:lineRule="exact"/>
        <w:ind w:left="7" w:firstLine="419"/>
        <w:jc w:val="both"/>
        <w:rPr>
          <w:rFonts w:ascii="Arial" w:hAnsi="Arial" w:cs="Arial"/>
        </w:rPr>
      </w:pPr>
    </w:p>
    <w:p w:rsidR="00460534" w:rsidRPr="00960A43" w:rsidRDefault="00460534" w:rsidP="00960A43">
      <w:pPr>
        <w:spacing w:after="0" w:line="236" w:lineRule="auto"/>
        <w:ind w:right="120"/>
        <w:jc w:val="both"/>
        <w:rPr>
          <w:rFonts w:ascii="Arial" w:eastAsia="Times New Roman" w:hAnsi="Arial" w:cs="Arial"/>
        </w:rPr>
      </w:pPr>
    </w:p>
    <w:p w:rsidR="004D5B2A" w:rsidRPr="00960A43" w:rsidRDefault="004D5B2A" w:rsidP="00960A43">
      <w:pPr>
        <w:spacing w:after="0" w:line="234" w:lineRule="auto"/>
        <w:ind w:left="7"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Поскольку состав семей обучающихся в огромной степени влияет на качество воспитательной деятельности, педагогическим коллективом ежегодно отслеживается социальный состав семей.</w:t>
      </w:r>
    </w:p>
    <w:p w:rsidR="004D5B2A" w:rsidRPr="00960A43" w:rsidRDefault="004D5B2A" w:rsidP="00960A43">
      <w:pPr>
        <w:spacing w:after="0" w:line="237" w:lineRule="auto"/>
        <w:ind w:right="120"/>
        <w:jc w:val="both"/>
        <w:rPr>
          <w:rFonts w:ascii="Arial" w:eastAsia="Calibri" w:hAnsi="Arial" w:cs="Arial"/>
        </w:rPr>
      </w:pPr>
    </w:p>
    <w:p w:rsidR="004D5B2A" w:rsidRPr="00960A43" w:rsidRDefault="004D5B2A" w:rsidP="00960A43">
      <w:pPr>
        <w:spacing w:after="0" w:line="237" w:lineRule="auto"/>
        <w:ind w:right="120"/>
        <w:jc w:val="both"/>
        <w:rPr>
          <w:rFonts w:ascii="Arial" w:eastAsia="Calibri" w:hAnsi="Arial" w:cs="Arial"/>
        </w:rPr>
      </w:pPr>
      <w:r w:rsidRPr="00960A43">
        <w:rPr>
          <w:rFonts w:ascii="Arial" w:eastAsia="Times New Roman" w:hAnsi="Arial" w:cs="Arial"/>
        </w:rPr>
        <w:t>Результаты мониторинга социальных паспортов свидетельствуют, что увеличилось количество семей, находящихся в социально-опасном положении. Увеличилось число малообеспеченных семей. А также</w:t>
      </w:r>
      <w:r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Times New Roman" w:hAnsi="Arial" w:cs="Arial"/>
        </w:rPr>
        <w:t xml:space="preserve">количество </w:t>
      </w:r>
      <w:proofErr w:type="gramStart"/>
      <w:r w:rsidRPr="00960A43">
        <w:rPr>
          <w:rFonts w:ascii="Arial" w:eastAsia="Times New Roman" w:hAnsi="Arial" w:cs="Arial"/>
        </w:rPr>
        <w:t>обучающихся</w:t>
      </w:r>
      <w:proofErr w:type="gramEnd"/>
      <w:r w:rsidRPr="00960A43">
        <w:rPr>
          <w:rFonts w:ascii="Arial" w:eastAsia="Times New Roman" w:hAnsi="Arial" w:cs="Arial"/>
        </w:rPr>
        <w:t>, состоящих на учете в ПДН и на ВШУ.</w:t>
      </w:r>
    </w:p>
    <w:p w:rsidR="004D5B2A" w:rsidRPr="00960A43" w:rsidRDefault="004D5B2A" w:rsidP="00960A43">
      <w:pPr>
        <w:spacing w:after="0" w:line="14" w:lineRule="exact"/>
        <w:ind w:left="7" w:firstLine="419"/>
        <w:jc w:val="both"/>
        <w:rPr>
          <w:rFonts w:ascii="Arial" w:eastAsia="Calibri" w:hAnsi="Arial" w:cs="Arial"/>
        </w:rPr>
      </w:pPr>
    </w:p>
    <w:p w:rsidR="004D5B2A" w:rsidRPr="00960A43" w:rsidRDefault="004D5B2A" w:rsidP="00960A43">
      <w:pPr>
        <w:spacing w:after="0" w:line="234" w:lineRule="auto"/>
        <w:ind w:left="7" w:right="120"/>
        <w:jc w:val="both"/>
        <w:rPr>
          <w:rFonts w:ascii="Arial" w:eastAsia="Times New Roman" w:hAnsi="Arial" w:cs="Arial"/>
        </w:rPr>
      </w:pPr>
    </w:p>
    <w:p w:rsidR="004D5B2A" w:rsidRPr="00960A43" w:rsidRDefault="004D5B2A" w:rsidP="00960A43">
      <w:pPr>
        <w:spacing w:after="0" w:line="234" w:lineRule="auto"/>
        <w:ind w:left="7" w:right="120"/>
        <w:jc w:val="both"/>
        <w:rPr>
          <w:rFonts w:ascii="Arial" w:eastAsia="Calibri" w:hAnsi="Arial" w:cs="Arial"/>
        </w:rPr>
      </w:pPr>
      <w:r w:rsidRPr="00960A43">
        <w:rPr>
          <w:rFonts w:ascii="Arial" w:eastAsia="Times New Roman" w:hAnsi="Arial" w:cs="Arial"/>
        </w:rPr>
        <w:t>Таким образом, наблюдается динамика в изменении социального паспорта школы по нескольким категориям положительная, по нескольким категориям отрицательная.</w:t>
      </w:r>
      <w:r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Times New Roman" w:hAnsi="Arial" w:cs="Arial"/>
        </w:rPr>
        <w:t xml:space="preserve">Необходимо продолжить слаженную работу педагогического коллектива с семьями </w:t>
      </w:r>
      <w:proofErr w:type="gramStart"/>
      <w:r w:rsidRPr="00960A43">
        <w:rPr>
          <w:rFonts w:ascii="Arial" w:eastAsia="Times New Roman" w:hAnsi="Arial" w:cs="Arial"/>
        </w:rPr>
        <w:t>обучающихся</w:t>
      </w:r>
      <w:proofErr w:type="gramEnd"/>
      <w:r w:rsidRPr="00960A43">
        <w:rPr>
          <w:rFonts w:ascii="Arial" w:eastAsia="Times New Roman" w:hAnsi="Arial" w:cs="Arial"/>
        </w:rPr>
        <w:t>.</w:t>
      </w:r>
    </w:p>
    <w:p w:rsidR="004D5B2A" w:rsidRPr="00960A43" w:rsidRDefault="004D5B2A" w:rsidP="00960A43">
      <w:pPr>
        <w:spacing w:after="0" w:line="234" w:lineRule="auto"/>
        <w:ind w:left="7" w:right="120"/>
        <w:jc w:val="both"/>
        <w:rPr>
          <w:rFonts w:ascii="Arial" w:hAnsi="Arial" w:cs="Arial"/>
        </w:rPr>
      </w:pPr>
    </w:p>
    <w:p w:rsidR="00606E9A" w:rsidRPr="00960A43" w:rsidRDefault="00606E9A" w:rsidP="00960A43">
      <w:pPr>
        <w:spacing w:before="90"/>
        <w:ind w:left="7" w:right="892" w:firstLine="419"/>
        <w:jc w:val="both"/>
        <w:outlineLvl w:val="1"/>
        <w:rPr>
          <w:rFonts w:ascii="Arial" w:hAnsi="Arial" w:cs="Arial"/>
          <w:b/>
          <w:bCs/>
        </w:rPr>
      </w:pPr>
      <w:r w:rsidRPr="00960A43">
        <w:rPr>
          <w:rFonts w:ascii="Arial" w:hAnsi="Arial" w:cs="Arial"/>
          <w:b/>
          <w:bCs/>
        </w:rPr>
        <w:lastRenderedPageBreak/>
        <w:t xml:space="preserve">Организация горячего питания </w:t>
      </w:r>
    </w:p>
    <w:tbl>
      <w:tblPr>
        <w:tblStyle w:val="ad"/>
        <w:tblW w:w="10314" w:type="dxa"/>
        <w:tblLayout w:type="fixed"/>
        <w:tblLook w:val="04A0"/>
      </w:tblPr>
      <w:tblGrid>
        <w:gridCol w:w="5353"/>
        <w:gridCol w:w="1701"/>
        <w:gridCol w:w="1701"/>
        <w:gridCol w:w="1559"/>
      </w:tblGrid>
      <w:tr w:rsidR="00606E9A" w:rsidRPr="00960A43" w:rsidTr="004D5B2A">
        <w:tc>
          <w:tcPr>
            <w:tcW w:w="5353" w:type="dxa"/>
            <w:vMerge w:val="restart"/>
          </w:tcPr>
          <w:p w:rsidR="00606E9A" w:rsidRPr="00960A43" w:rsidRDefault="00606E9A" w:rsidP="00960A43">
            <w:pPr>
              <w:widowControl w:val="0"/>
              <w:autoSpaceDE w:val="0"/>
              <w:autoSpaceDN w:val="0"/>
              <w:ind w:left="7" w:right="2378" w:firstLine="419"/>
              <w:jc w:val="both"/>
              <w:rPr>
                <w:rFonts w:ascii="Arial" w:eastAsia="Times New Roman" w:hAnsi="Arial" w:cs="Arial"/>
                <w:b/>
                <w:lang w:val="en-US"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val="en-US" w:eastAsia="ru-RU" w:bidi="ru-RU"/>
              </w:rPr>
              <w:t>Показатели</w:t>
            </w:r>
            <w:proofErr w:type="spellEnd"/>
          </w:p>
        </w:tc>
        <w:tc>
          <w:tcPr>
            <w:tcW w:w="4961" w:type="dxa"/>
            <w:gridSpan w:val="3"/>
          </w:tcPr>
          <w:p w:rsidR="00606E9A" w:rsidRPr="00960A43" w:rsidRDefault="00606E9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Количество/ % от всех 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учащихся</w:t>
            </w:r>
            <w:proofErr w:type="gram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,п</w:t>
            </w:r>
            <w:proofErr w:type="gramEnd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осещающих</w:t>
            </w:r>
            <w:proofErr w:type="spellEnd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 учреждение</w:t>
            </w:r>
          </w:p>
        </w:tc>
      </w:tr>
      <w:tr w:rsidR="00E23687" w:rsidRPr="00960A43" w:rsidTr="004D5B2A">
        <w:tc>
          <w:tcPr>
            <w:tcW w:w="5353" w:type="dxa"/>
            <w:vMerge/>
          </w:tcPr>
          <w:p w:rsidR="00E23687" w:rsidRPr="00960A43" w:rsidRDefault="00E23687" w:rsidP="00960A43">
            <w:pPr>
              <w:widowControl w:val="0"/>
              <w:autoSpaceDE w:val="0"/>
              <w:autoSpaceDN w:val="0"/>
              <w:spacing w:before="90"/>
              <w:ind w:left="7" w:right="892" w:firstLine="419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ru-RU" w:bidi="ru-RU"/>
              </w:rPr>
            </w:pPr>
          </w:p>
        </w:tc>
        <w:tc>
          <w:tcPr>
            <w:tcW w:w="1701" w:type="dxa"/>
          </w:tcPr>
          <w:p w:rsidR="00E23687" w:rsidRPr="00960A43" w:rsidRDefault="00E23687" w:rsidP="00960A43">
            <w:pPr>
              <w:widowControl w:val="0"/>
              <w:autoSpaceDE w:val="0"/>
              <w:autoSpaceDN w:val="0"/>
              <w:ind w:right="294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en-US" w:eastAsia="ru-RU" w:bidi="ru-RU"/>
              </w:rPr>
              <w:t>20</w:t>
            </w:r>
            <w:proofErr w:type="spellStart"/>
            <w:r w:rsidR="00E56AFC" w:rsidRPr="00960A43">
              <w:rPr>
                <w:rFonts w:ascii="Arial" w:eastAsia="Times New Roman" w:hAnsi="Arial" w:cs="Arial"/>
                <w:b/>
                <w:lang w:eastAsia="ru-RU" w:bidi="ru-RU"/>
              </w:rPr>
              <w:t>20</w:t>
            </w:r>
            <w:proofErr w:type="spellEnd"/>
          </w:p>
        </w:tc>
        <w:tc>
          <w:tcPr>
            <w:tcW w:w="1701" w:type="dxa"/>
          </w:tcPr>
          <w:p w:rsidR="00E23687" w:rsidRPr="00960A43" w:rsidRDefault="00E56AFC" w:rsidP="00960A43">
            <w:pPr>
              <w:widowControl w:val="0"/>
              <w:autoSpaceDE w:val="0"/>
              <w:autoSpaceDN w:val="0"/>
              <w:ind w:right="294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2021</w:t>
            </w:r>
          </w:p>
        </w:tc>
        <w:tc>
          <w:tcPr>
            <w:tcW w:w="1559" w:type="dxa"/>
          </w:tcPr>
          <w:p w:rsidR="00E23687" w:rsidRPr="00960A43" w:rsidRDefault="00E56AFC" w:rsidP="00960A43">
            <w:pPr>
              <w:widowControl w:val="0"/>
              <w:autoSpaceDE w:val="0"/>
              <w:autoSpaceDN w:val="0"/>
              <w:ind w:right="294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2022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Число </w:t>
            </w: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>обучающихся</w:t>
            </w:r>
            <w:proofErr w:type="gramEnd"/>
            <w:r w:rsidRPr="00960A43">
              <w:rPr>
                <w:rFonts w:ascii="Arial" w:eastAsia="Times New Roman" w:hAnsi="Arial" w:cs="Arial"/>
                <w:lang w:eastAsia="ru-RU" w:bidi="ru-RU"/>
              </w:rPr>
              <w:t>, которым предоставляется питание,   всего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116/99%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104/95,4%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118  /94%                                         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Число </w:t>
            </w: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>обучающихся</w:t>
            </w:r>
            <w:proofErr w:type="gramEnd"/>
            <w:r w:rsidRPr="00960A43">
              <w:rPr>
                <w:rFonts w:ascii="Arial" w:eastAsia="Times New Roman" w:hAnsi="Arial" w:cs="Arial"/>
                <w:lang w:eastAsia="ru-RU" w:bidi="ru-RU"/>
              </w:rPr>
              <w:t>, которым предоставляется горячее</w:t>
            </w:r>
          </w:p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питание (предусматривает наличие горячего первого и (или) второго блюда)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116/99%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104 /95,4%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118  /94%                                         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Число </w:t>
            </w: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>обучающихся</w:t>
            </w:r>
            <w:proofErr w:type="gramEnd"/>
            <w:r w:rsidRPr="00960A43">
              <w:rPr>
                <w:rFonts w:ascii="Arial" w:eastAsia="Times New Roman" w:hAnsi="Arial" w:cs="Arial"/>
                <w:lang w:eastAsia="ru-RU" w:bidi="ru-RU"/>
              </w:rPr>
              <w:t>, которые получают только</w:t>
            </w:r>
          </w:p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буфетную продукцию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0/0%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0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Число </w:t>
            </w: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>обучающихся</w:t>
            </w:r>
            <w:proofErr w:type="gramEnd"/>
            <w:r w:rsidRPr="00960A43">
              <w:rPr>
                <w:rFonts w:ascii="Arial" w:eastAsia="Times New Roman" w:hAnsi="Arial" w:cs="Arial"/>
                <w:lang w:eastAsia="ru-RU" w:bidi="ru-RU"/>
              </w:rPr>
              <w:t>, которым предоставляется 2-</w:t>
            </w:r>
          </w:p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хразовое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питание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0/0%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15/14,4%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20/ 16%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Число </w:t>
            </w:r>
            <w:proofErr w:type="gramStart"/>
            <w:r w:rsidRPr="00960A43">
              <w:rPr>
                <w:rFonts w:ascii="Arial" w:eastAsia="Times New Roman" w:hAnsi="Arial" w:cs="Arial"/>
                <w:lang w:eastAsia="ru-RU" w:bidi="ru-RU"/>
              </w:rPr>
              <w:t>обучающихся</w:t>
            </w:r>
            <w:proofErr w:type="gramEnd"/>
            <w:r w:rsidRPr="00960A43">
              <w:rPr>
                <w:rFonts w:ascii="Arial" w:eastAsia="Times New Roman" w:hAnsi="Arial" w:cs="Arial"/>
                <w:lang w:eastAsia="ru-RU" w:bidi="ru-RU"/>
              </w:rPr>
              <w:t>, не охваченных горячим</w:t>
            </w:r>
          </w:p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питанием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1/1%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54,6%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4/3%</w:t>
            </w:r>
          </w:p>
        </w:tc>
      </w:tr>
      <w:tr w:rsidR="004D5B2A" w:rsidRPr="00960A43" w:rsidTr="004D5B2A">
        <w:trPr>
          <w:trHeight w:val="64"/>
        </w:trPr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Льготное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</w:t>
            </w:r>
            <w:proofErr w:type="spellStart"/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питание</w:t>
            </w:r>
            <w:proofErr w:type="spellEnd"/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57/49%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15 /14,4%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4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6/5%</w:t>
            </w:r>
          </w:p>
        </w:tc>
      </w:tr>
      <w:tr w:rsidR="004D5B2A" w:rsidRPr="00960A43" w:rsidTr="004D5B2A">
        <w:tc>
          <w:tcPr>
            <w:tcW w:w="5353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Бесплатное</w:t>
            </w:r>
            <w:proofErr w:type="spellEnd"/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 xml:space="preserve"> </w:t>
            </w:r>
            <w:proofErr w:type="spellStart"/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питание</w:t>
            </w:r>
            <w:proofErr w:type="spellEnd"/>
          </w:p>
        </w:tc>
        <w:tc>
          <w:tcPr>
            <w:tcW w:w="1701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1" w:firstLine="419"/>
              <w:jc w:val="both"/>
              <w:rPr>
                <w:rFonts w:ascii="Arial" w:eastAsia="Times New Roman" w:hAnsi="Arial" w:cs="Arial"/>
                <w:lang w:val="en-US" w:eastAsia="ru-RU" w:bidi="ru-RU"/>
              </w:rPr>
            </w:pPr>
            <w:r w:rsidRPr="00960A43">
              <w:rPr>
                <w:rFonts w:ascii="Arial" w:eastAsia="Times New Roman" w:hAnsi="Arial" w:cs="Arial"/>
                <w:lang w:val="en-US" w:eastAsia="ru-RU" w:bidi="ru-RU"/>
              </w:rPr>
              <w:t>0/0%</w:t>
            </w:r>
          </w:p>
        </w:tc>
        <w:tc>
          <w:tcPr>
            <w:tcW w:w="1701" w:type="dxa"/>
          </w:tcPr>
          <w:p w:rsidR="004D5B2A" w:rsidRPr="00960A43" w:rsidRDefault="004D5B2A" w:rsidP="00960A43">
            <w:pPr>
              <w:pStyle w:val="ab"/>
              <w:widowControl w:val="0"/>
              <w:numPr>
                <w:ilvl w:val="0"/>
                <w:numId w:val="27"/>
              </w:numPr>
              <w:autoSpaceDE w:val="0"/>
              <w:autoSpaceDN w:val="0"/>
              <w:ind w:right="291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/61,5%</w:t>
            </w:r>
          </w:p>
        </w:tc>
        <w:tc>
          <w:tcPr>
            <w:tcW w:w="1559" w:type="dxa"/>
          </w:tcPr>
          <w:p w:rsidR="004D5B2A" w:rsidRPr="00960A43" w:rsidRDefault="004D5B2A" w:rsidP="00960A43">
            <w:pPr>
              <w:widowControl w:val="0"/>
              <w:autoSpaceDE w:val="0"/>
              <w:autoSpaceDN w:val="0"/>
              <w:ind w:left="7" w:right="291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63/50%</w:t>
            </w:r>
          </w:p>
        </w:tc>
      </w:tr>
    </w:tbl>
    <w:p w:rsidR="00606E9A" w:rsidRPr="00960A43" w:rsidRDefault="00606E9A" w:rsidP="00960A43">
      <w:pPr>
        <w:tabs>
          <w:tab w:val="left" w:pos="362"/>
        </w:tabs>
        <w:spacing w:after="0" w:line="234" w:lineRule="auto"/>
        <w:ind w:left="7" w:right="140" w:firstLine="419"/>
        <w:jc w:val="both"/>
        <w:rPr>
          <w:rFonts w:ascii="Arial" w:eastAsia="Times New Roman" w:hAnsi="Arial" w:cs="Arial"/>
        </w:rPr>
      </w:pPr>
    </w:p>
    <w:p w:rsidR="00606E9A" w:rsidRPr="00960A43" w:rsidRDefault="00606E9A" w:rsidP="00960A43">
      <w:pPr>
        <w:spacing w:after="0" w:line="13" w:lineRule="exact"/>
        <w:ind w:left="7" w:firstLine="419"/>
        <w:jc w:val="both"/>
        <w:rPr>
          <w:rFonts w:ascii="Arial" w:eastAsia="Times New Roman" w:hAnsi="Arial" w:cs="Arial"/>
        </w:rPr>
      </w:pPr>
    </w:p>
    <w:p w:rsidR="00606E9A" w:rsidRPr="00960A43" w:rsidRDefault="00D822E2" w:rsidP="00960A43">
      <w:pPr>
        <w:tabs>
          <w:tab w:val="left" w:pos="1092"/>
        </w:tabs>
        <w:spacing w:after="0" w:line="234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В </w:t>
      </w:r>
      <w:r w:rsidR="00606E9A" w:rsidRPr="00960A43">
        <w:rPr>
          <w:rFonts w:ascii="Arial" w:eastAsia="Times New Roman" w:hAnsi="Arial" w:cs="Arial"/>
        </w:rPr>
        <w:t>школе постоянно ведется работа по предоставлению льгот на школьное питание. Для организации работы по предоставлению льгот были проведены следующие мероприятия:</w:t>
      </w:r>
    </w:p>
    <w:p w:rsidR="00606E9A" w:rsidRPr="00960A43" w:rsidRDefault="00606E9A" w:rsidP="00960A43">
      <w:pPr>
        <w:spacing w:after="0" w:line="13" w:lineRule="exact"/>
        <w:ind w:left="7" w:firstLine="419"/>
        <w:jc w:val="both"/>
        <w:rPr>
          <w:rFonts w:ascii="Arial" w:eastAsia="Times New Roman" w:hAnsi="Arial" w:cs="Arial"/>
        </w:rPr>
      </w:pP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проведено совещание с классными руководителями по вопросу формирования списков и документации </w:t>
      </w:r>
      <w:proofErr w:type="gramStart"/>
      <w:r w:rsidRPr="00960A43">
        <w:rPr>
          <w:rFonts w:ascii="Arial" w:eastAsia="Times New Roman" w:hAnsi="Arial" w:cs="Arial"/>
        </w:rPr>
        <w:t>на</w:t>
      </w:r>
      <w:proofErr w:type="gramEnd"/>
      <w:r w:rsidRPr="00960A43">
        <w:rPr>
          <w:rFonts w:ascii="Arial" w:eastAsia="Times New Roman" w:hAnsi="Arial" w:cs="Arial"/>
        </w:rPr>
        <w:t xml:space="preserve"> </w:t>
      </w:r>
      <w:proofErr w:type="gramStart"/>
      <w:r w:rsidRPr="00960A43">
        <w:rPr>
          <w:rFonts w:ascii="Arial" w:eastAsia="Times New Roman" w:hAnsi="Arial" w:cs="Arial"/>
        </w:rPr>
        <w:t>обучающихся</w:t>
      </w:r>
      <w:proofErr w:type="gramEnd"/>
      <w:r w:rsidRPr="00960A43">
        <w:rPr>
          <w:rFonts w:ascii="Arial" w:eastAsia="Times New Roman" w:hAnsi="Arial" w:cs="Arial"/>
        </w:rPr>
        <w:t xml:space="preserve"> льготных категорий, которые будут обеспечены бесплатным горячим питанием;</w:t>
      </w: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изданы приказы по школе «Об организации питания обучающихся льготных категорий на учебный год» и назначен ответственный за организацию льготного питания в школе;</w:t>
      </w: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был определен контингент и сформированы списки </w:t>
      </w:r>
      <w:proofErr w:type="gramStart"/>
      <w:r w:rsidRPr="00960A43">
        <w:rPr>
          <w:rFonts w:ascii="Arial" w:eastAsia="Times New Roman" w:hAnsi="Arial" w:cs="Arial"/>
        </w:rPr>
        <w:t>обучающихся</w:t>
      </w:r>
      <w:proofErr w:type="gramEnd"/>
      <w:r w:rsidRPr="00960A43">
        <w:rPr>
          <w:rFonts w:ascii="Arial" w:eastAsia="Times New Roman" w:hAnsi="Arial" w:cs="Arial"/>
        </w:rPr>
        <w:t>, имеющих право на бесплатное или льготное питание;</w:t>
      </w: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проинформирована общественность об организации питания  через сайт школы;</w:t>
      </w: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на сайте школы размещена информация о состоянии школьного питания, нормативно-правовых документах, материалов по пропаганде здорового и безопасного школьного питания;</w:t>
      </w:r>
    </w:p>
    <w:p w:rsidR="00606E9A" w:rsidRPr="00960A43" w:rsidRDefault="00606E9A" w:rsidP="00960A43">
      <w:pPr>
        <w:pStyle w:val="ab"/>
        <w:numPr>
          <w:ilvl w:val="0"/>
          <w:numId w:val="28"/>
        </w:numPr>
        <w:spacing w:after="0" w:line="236" w:lineRule="auto"/>
        <w:ind w:right="1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на классных родительских собраниях проведена беседа «О важности организации горячего питания учащихся в школе».</w:t>
      </w:r>
    </w:p>
    <w:p w:rsidR="00606E9A" w:rsidRPr="00960A43" w:rsidRDefault="00606E9A" w:rsidP="00960A43">
      <w:pPr>
        <w:spacing w:after="0" w:line="2" w:lineRule="exact"/>
        <w:ind w:left="7" w:firstLine="419"/>
        <w:jc w:val="both"/>
        <w:rPr>
          <w:rFonts w:ascii="Arial" w:hAnsi="Arial" w:cs="Arial"/>
        </w:rPr>
      </w:pPr>
    </w:p>
    <w:p w:rsidR="00D822E2" w:rsidRPr="00960A43" w:rsidRDefault="00D822E2" w:rsidP="00960A43">
      <w:pPr>
        <w:spacing w:after="0" w:line="237" w:lineRule="auto"/>
        <w:ind w:right="120"/>
        <w:jc w:val="both"/>
        <w:rPr>
          <w:rFonts w:ascii="Arial" w:eastAsia="Times New Roman" w:hAnsi="Arial" w:cs="Arial"/>
        </w:rPr>
      </w:pPr>
    </w:p>
    <w:p w:rsidR="00606E9A" w:rsidRPr="00960A43" w:rsidRDefault="00606E9A" w:rsidP="00960A43">
      <w:pPr>
        <w:spacing w:after="0" w:line="237" w:lineRule="auto"/>
        <w:ind w:right="120"/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</w:rPr>
        <w:t>Хотя мониторинг удовлетворенности родителей и обучающихся горячим питанием (76%, что выше, чем в прошлом году на 5,5%) свидетельствует о качественной работе учреждения по формированию здорового образа жизни и культуры рационального питания обучающихся, в то же время есть обучающиеся, которые не питаются.</w:t>
      </w:r>
    </w:p>
    <w:p w:rsidR="00D822E2" w:rsidRPr="00960A43" w:rsidRDefault="00D822E2" w:rsidP="00960A43">
      <w:pPr>
        <w:spacing w:after="0"/>
        <w:ind w:left="7"/>
        <w:jc w:val="both"/>
        <w:rPr>
          <w:rFonts w:ascii="Arial" w:hAnsi="Arial" w:cs="Arial"/>
        </w:rPr>
      </w:pPr>
    </w:p>
    <w:p w:rsidR="004D5B2A" w:rsidRPr="00960A43" w:rsidRDefault="004D5B2A" w:rsidP="00960A43">
      <w:pPr>
        <w:spacing w:after="0"/>
        <w:ind w:left="7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Причины: не нравится вкус еды, которую готовят в столовой, потому что в домашних условиях школьник привык к определенной еде и возможности выбирать только самое вкусное. У двоих </w:t>
      </w:r>
      <w:proofErr w:type="gramStart"/>
      <w:r w:rsidRPr="00960A43">
        <w:rPr>
          <w:rFonts w:ascii="Arial" w:eastAsia="Times New Roman" w:hAnsi="Arial" w:cs="Arial"/>
        </w:rPr>
        <w:t>детей</w:t>
      </w:r>
      <w:proofErr w:type="gramEnd"/>
      <w:r w:rsidRPr="00960A43">
        <w:rPr>
          <w:rFonts w:ascii="Arial" w:eastAsia="Times New Roman" w:hAnsi="Arial" w:cs="Arial"/>
        </w:rPr>
        <w:t xml:space="preserve"> не посещающих столовую предписание врачей о соблюдении диеты, что не дает им возможность питаться в школьной столовой.</w:t>
      </w:r>
    </w:p>
    <w:p w:rsidR="004D5B2A" w:rsidRPr="00960A43" w:rsidRDefault="004D5B2A" w:rsidP="00960A43">
      <w:pPr>
        <w:spacing w:after="0"/>
        <w:ind w:left="7"/>
        <w:jc w:val="both"/>
        <w:rPr>
          <w:rFonts w:ascii="Arial" w:eastAsia="Times New Roman" w:hAnsi="Arial" w:cs="Arial"/>
        </w:rPr>
      </w:pPr>
    </w:p>
    <w:p w:rsidR="00D822E2" w:rsidRPr="00960A43" w:rsidRDefault="00D822E2" w:rsidP="00960A43">
      <w:pPr>
        <w:widowControl w:val="0"/>
        <w:tabs>
          <w:tab w:val="left" w:pos="1954"/>
          <w:tab w:val="left" w:pos="3582"/>
          <w:tab w:val="left" w:pos="5566"/>
          <w:tab w:val="left" w:pos="6419"/>
          <w:tab w:val="left" w:pos="7786"/>
          <w:tab w:val="left" w:pos="9134"/>
          <w:tab w:val="left" w:pos="9472"/>
          <w:tab w:val="left" w:pos="10302"/>
        </w:tabs>
        <w:autoSpaceDE w:val="0"/>
        <w:autoSpaceDN w:val="0"/>
        <w:spacing w:after="0" w:line="240" w:lineRule="auto"/>
        <w:ind w:right="570"/>
        <w:jc w:val="both"/>
        <w:rPr>
          <w:rFonts w:ascii="Arial" w:eastAsia="Times New Roman" w:hAnsi="Arial" w:cs="Arial"/>
          <w:spacing w:val="-3"/>
          <w:lang w:eastAsia="ru-RU"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Выводы и рекомендации по разделу</w:t>
      </w:r>
    </w:p>
    <w:p w:rsidR="004D5B2A" w:rsidRPr="00960A43" w:rsidRDefault="004D5B2A" w:rsidP="00960A43">
      <w:pPr>
        <w:spacing w:after="0" w:line="236" w:lineRule="auto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Необходимо в следующем году уделять вопросу питания больше времени, проводить больше мероприятий по разъяснению необходимости в получении </w:t>
      </w:r>
      <w:proofErr w:type="gramStart"/>
      <w:r w:rsidRPr="00960A43">
        <w:rPr>
          <w:rFonts w:ascii="Arial" w:eastAsia="Times New Roman" w:hAnsi="Arial" w:cs="Arial"/>
        </w:rPr>
        <w:t>обучающимися</w:t>
      </w:r>
      <w:proofErr w:type="gramEnd"/>
      <w:r w:rsidRPr="00960A43">
        <w:rPr>
          <w:rFonts w:ascii="Arial" w:eastAsia="Times New Roman" w:hAnsi="Arial" w:cs="Arial"/>
        </w:rPr>
        <w:t xml:space="preserve"> качественного горячего питания в школьной столовой с целью сохранения и укрепления здоровья.</w:t>
      </w:r>
    </w:p>
    <w:p w:rsidR="00D822E2" w:rsidRPr="00960A43" w:rsidRDefault="00D822E2" w:rsidP="00960A43">
      <w:pPr>
        <w:jc w:val="both"/>
        <w:rPr>
          <w:rFonts w:ascii="Arial" w:hAnsi="Arial" w:cs="Arial"/>
        </w:rPr>
      </w:pPr>
    </w:p>
    <w:p w:rsidR="00EF61A1" w:rsidRPr="00960A43" w:rsidRDefault="00EF61A1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>IV. СОДЕРЖАНИЕ И КАЧЕСТВО ПОДГОТОВКИ</w:t>
      </w:r>
    </w:p>
    <w:p w:rsidR="001A14C5" w:rsidRPr="00960A43" w:rsidRDefault="00EF61A1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lastRenderedPageBreak/>
        <w:t xml:space="preserve">Проведен анализ успеваемости </w:t>
      </w:r>
      <w:r w:rsidR="001D06D9" w:rsidRPr="00960A43">
        <w:rPr>
          <w:rFonts w:ascii="Arial" w:hAnsi="Arial" w:cs="Arial"/>
        </w:rPr>
        <w:t>и качества знаний по итогам 2021/2022</w:t>
      </w:r>
      <w:r w:rsidRPr="00960A43">
        <w:rPr>
          <w:rFonts w:ascii="Arial" w:hAnsi="Arial" w:cs="Arial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960A43">
        <w:rPr>
          <w:rFonts w:ascii="Arial" w:hAnsi="Arial" w:cs="Arial"/>
        </w:rPr>
        <w:t>обучающимися</w:t>
      </w:r>
      <w:proofErr w:type="gramEnd"/>
      <w:r w:rsidRPr="00960A43">
        <w:rPr>
          <w:rFonts w:ascii="Arial" w:hAnsi="Arial" w:cs="Arial"/>
        </w:rPr>
        <w:t xml:space="preserve"> основных образовательных программ.</w:t>
      </w:r>
    </w:p>
    <w:p w:rsidR="0062497B" w:rsidRPr="00960A43" w:rsidRDefault="0062497B" w:rsidP="00960A43">
      <w:pPr>
        <w:widowControl w:val="0"/>
        <w:tabs>
          <w:tab w:val="left" w:pos="1954"/>
          <w:tab w:val="left" w:pos="3582"/>
          <w:tab w:val="left" w:pos="5566"/>
          <w:tab w:val="left" w:pos="6419"/>
          <w:tab w:val="left" w:pos="7786"/>
          <w:tab w:val="left" w:pos="9134"/>
          <w:tab w:val="left" w:pos="9472"/>
          <w:tab w:val="left" w:pos="10302"/>
        </w:tabs>
        <w:autoSpaceDE w:val="0"/>
        <w:autoSpaceDN w:val="0"/>
        <w:spacing w:after="0" w:line="240" w:lineRule="auto"/>
        <w:ind w:right="570"/>
        <w:jc w:val="both"/>
        <w:rPr>
          <w:rFonts w:ascii="Arial" w:hAnsi="Arial" w:cs="Arial"/>
          <w:b/>
        </w:rPr>
      </w:pPr>
    </w:p>
    <w:p w:rsidR="001A14C5" w:rsidRPr="00960A43" w:rsidRDefault="0062497B" w:rsidP="00960A43">
      <w:pPr>
        <w:widowControl w:val="0"/>
        <w:tabs>
          <w:tab w:val="left" w:pos="1954"/>
          <w:tab w:val="left" w:pos="3582"/>
          <w:tab w:val="left" w:pos="5566"/>
          <w:tab w:val="left" w:pos="6419"/>
          <w:tab w:val="left" w:pos="7786"/>
          <w:tab w:val="left" w:pos="9134"/>
          <w:tab w:val="left" w:pos="9472"/>
          <w:tab w:val="left" w:pos="10302"/>
        </w:tabs>
        <w:autoSpaceDE w:val="0"/>
        <w:autoSpaceDN w:val="0"/>
        <w:spacing w:after="0" w:line="240" w:lineRule="auto"/>
        <w:ind w:right="570"/>
        <w:jc w:val="both"/>
        <w:rPr>
          <w:rFonts w:ascii="Arial" w:hAnsi="Arial" w:cs="Arial"/>
          <w:b/>
        </w:rPr>
      </w:pPr>
      <w:r w:rsidRPr="00960A43">
        <w:rPr>
          <w:rFonts w:ascii="Arial" w:hAnsi="Arial" w:cs="Arial"/>
          <w:b/>
        </w:rPr>
        <w:t>Удовлетворѐн</w:t>
      </w:r>
      <w:r w:rsidR="001D06D9" w:rsidRPr="00960A43">
        <w:rPr>
          <w:rFonts w:ascii="Arial" w:hAnsi="Arial" w:cs="Arial"/>
          <w:b/>
        </w:rPr>
        <w:t>ность качеством образования 2022</w:t>
      </w:r>
    </w:p>
    <w:p w:rsidR="0062497B" w:rsidRPr="00F75C45" w:rsidRDefault="00F94641" w:rsidP="00960A43">
      <w:pPr>
        <w:widowControl w:val="0"/>
        <w:tabs>
          <w:tab w:val="left" w:pos="1954"/>
          <w:tab w:val="left" w:pos="3582"/>
          <w:tab w:val="left" w:pos="5566"/>
          <w:tab w:val="left" w:pos="6419"/>
          <w:tab w:val="left" w:pos="7786"/>
          <w:tab w:val="left" w:pos="9134"/>
          <w:tab w:val="left" w:pos="9472"/>
          <w:tab w:val="left" w:pos="10302"/>
        </w:tabs>
        <w:autoSpaceDE w:val="0"/>
        <w:autoSpaceDN w:val="0"/>
        <w:spacing w:after="0" w:line="240" w:lineRule="auto"/>
        <w:ind w:right="570"/>
        <w:jc w:val="both"/>
        <w:rPr>
          <w:rFonts w:ascii="Arial" w:hAnsi="Arial" w:cs="Arial"/>
        </w:rPr>
      </w:pPr>
      <w:r w:rsidRPr="00F75C45">
        <w:rPr>
          <w:rFonts w:ascii="Arial" w:hAnsi="Arial" w:cs="Arial"/>
        </w:rPr>
        <w:t>Таблица</w:t>
      </w:r>
      <w:r w:rsidR="00F75C45" w:rsidRPr="00F75C45">
        <w:rPr>
          <w:rFonts w:ascii="Arial" w:hAnsi="Arial" w:cs="Arial"/>
        </w:rPr>
        <w:t>5</w:t>
      </w:r>
      <w:r w:rsidRPr="00F75C45">
        <w:rPr>
          <w:rFonts w:ascii="Arial" w:hAnsi="Arial" w:cs="Arial"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5812"/>
        <w:gridCol w:w="1418"/>
        <w:gridCol w:w="1559"/>
        <w:gridCol w:w="1593"/>
      </w:tblGrid>
      <w:tr w:rsidR="0019368D" w:rsidRPr="00960A43" w:rsidTr="0019368D">
        <w:tc>
          <w:tcPr>
            <w:tcW w:w="5812" w:type="dxa"/>
          </w:tcPr>
          <w:p w:rsidR="0019368D" w:rsidRPr="00960A43" w:rsidRDefault="0019368D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Показатели/Индикаторы</w:t>
            </w:r>
          </w:p>
        </w:tc>
        <w:tc>
          <w:tcPr>
            <w:tcW w:w="4570" w:type="dxa"/>
            <w:gridSpan w:val="3"/>
          </w:tcPr>
          <w:p w:rsidR="0019368D" w:rsidRPr="00960A43" w:rsidRDefault="0019368D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%</w:t>
            </w:r>
          </w:p>
          <w:p w:rsidR="0019368D" w:rsidRPr="00960A43" w:rsidRDefault="0019368D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удовлетворенности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164C6" w:rsidRPr="00960A43" w:rsidRDefault="001D06D9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2020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(119чел)</w:t>
            </w:r>
          </w:p>
        </w:tc>
        <w:tc>
          <w:tcPr>
            <w:tcW w:w="1559" w:type="dxa"/>
          </w:tcPr>
          <w:p w:rsidR="006164C6" w:rsidRPr="00960A43" w:rsidRDefault="001D06D9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2021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(109 чел)</w:t>
            </w:r>
          </w:p>
        </w:tc>
        <w:tc>
          <w:tcPr>
            <w:tcW w:w="1593" w:type="dxa"/>
          </w:tcPr>
          <w:p w:rsidR="006164C6" w:rsidRPr="00960A43" w:rsidRDefault="001D06D9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2022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(117 чел)</w:t>
            </w:r>
          </w:p>
        </w:tc>
      </w:tr>
      <w:tr w:rsidR="006164C6" w:rsidRPr="00960A43" w:rsidTr="0019368D">
        <w:tc>
          <w:tcPr>
            <w:tcW w:w="5812" w:type="dxa"/>
            <w:shd w:val="clear" w:color="auto" w:fill="E7E6E6" w:themeFill="background2"/>
          </w:tcPr>
          <w:p w:rsidR="006164C6" w:rsidRPr="00960A43" w:rsidRDefault="006164C6" w:rsidP="00960A43">
            <w:pPr>
              <w:pStyle w:val="TableParagraph"/>
              <w:spacing w:line="276" w:lineRule="exact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Удовлетворенность материально-техническим обеспечением организации</w:t>
            </w:r>
          </w:p>
        </w:tc>
        <w:tc>
          <w:tcPr>
            <w:tcW w:w="1418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55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количеством современной учебной техники;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93" w:type="dxa"/>
          </w:tcPr>
          <w:p w:rsidR="006164C6" w:rsidRPr="00960A43" w:rsidRDefault="00E23687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87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доступностью возможности распечатывания, сканирования текстов в</w:t>
            </w:r>
            <w:r w:rsidR="00177B12" w:rsidRPr="00960A43">
              <w:rPr>
                <w:rFonts w:ascii="Arial" w:hAnsi="Arial" w:cs="Arial"/>
              </w:rPr>
              <w:t xml:space="preserve"> </w:t>
            </w:r>
            <w:r w:rsidRPr="00960A43">
              <w:rPr>
                <w:rFonts w:ascii="Arial" w:hAnsi="Arial" w:cs="Arial"/>
              </w:rPr>
              <w:t>библиотеке;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93" w:type="dxa"/>
          </w:tcPr>
          <w:p w:rsidR="006164C6" w:rsidRPr="00960A43" w:rsidRDefault="00E23687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0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- общим состоянием и оформлением классов (чистота, </w:t>
            </w:r>
            <w:proofErr w:type="spellStart"/>
            <w:r w:rsidRPr="00960A43">
              <w:rPr>
                <w:rFonts w:ascii="Arial" w:hAnsi="Arial" w:cs="Arial"/>
              </w:rPr>
              <w:t>комфорт</w:t>
            </w:r>
            <w:proofErr w:type="gramStart"/>
            <w:r w:rsidRPr="00960A43">
              <w:rPr>
                <w:rFonts w:ascii="Arial" w:hAnsi="Arial" w:cs="Arial"/>
              </w:rPr>
              <w:t>,у</w:t>
            </w:r>
            <w:proofErr w:type="gramEnd"/>
            <w:r w:rsidRPr="00960A43">
              <w:rPr>
                <w:rFonts w:ascii="Arial" w:hAnsi="Arial" w:cs="Arial"/>
              </w:rPr>
              <w:t>добство</w:t>
            </w:r>
            <w:proofErr w:type="spellEnd"/>
            <w:r w:rsidRPr="00960A43">
              <w:rPr>
                <w:rFonts w:ascii="Arial" w:hAnsi="Arial" w:cs="Arial"/>
              </w:rPr>
              <w:t>, наглядный учебный материал);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удобством и состоянием школьной мебели в классах;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97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70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- медицинским обслуживанием (независимо от наличия кабинета </w:t>
            </w:r>
            <w:proofErr w:type="spellStart"/>
            <w:r w:rsidRPr="00960A43">
              <w:rPr>
                <w:rFonts w:ascii="Arial" w:hAnsi="Arial" w:cs="Arial"/>
              </w:rPr>
              <w:t>длямедицинского</w:t>
            </w:r>
            <w:proofErr w:type="spellEnd"/>
            <w:r w:rsidRPr="00960A43">
              <w:rPr>
                <w:rFonts w:ascii="Arial" w:hAnsi="Arial" w:cs="Arial"/>
              </w:rPr>
              <w:t xml:space="preserve"> работника);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83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оснащением столовой;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79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качеством питания в школьной столовой;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84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оснащением спортивного зала или помещения для занятий спортом;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благоустройством школьной территории;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84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состоянием школьных туалетов;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97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5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соблюдением температурного режима;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93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освещением классов;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100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уровнем безопасности (видеонаблюдение, тревожная кнопка и т.д.).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88</w:t>
            </w:r>
          </w:p>
        </w:tc>
      </w:tr>
      <w:tr w:rsidR="006164C6" w:rsidRPr="00960A43" w:rsidTr="0019368D">
        <w:tc>
          <w:tcPr>
            <w:tcW w:w="5812" w:type="dxa"/>
            <w:shd w:val="clear" w:color="auto" w:fill="E7E6E6" w:themeFill="background2"/>
          </w:tcPr>
          <w:p w:rsidR="006164C6" w:rsidRPr="00960A43" w:rsidRDefault="006164C6" w:rsidP="00960A43">
            <w:pPr>
              <w:pStyle w:val="TableParagraph"/>
              <w:spacing w:line="273" w:lineRule="exact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Удовлетворенность качеством предоставляемых образовательных услуг</w:t>
            </w:r>
          </w:p>
        </w:tc>
        <w:tc>
          <w:tcPr>
            <w:tcW w:w="1418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b/>
                <w:i/>
              </w:rPr>
            </w:pPr>
            <w:r w:rsidRPr="00960A43">
              <w:rPr>
                <w:rFonts w:ascii="Arial" w:hAnsi="Arial" w:cs="Arial"/>
                <w:b/>
                <w:i/>
              </w:rPr>
              <w:t>- учебная деятельность:</w:t>
            </w:r>
          </w:p>
          <w:p w:rsidR="006164C6" w:rsidRPr="00960A43" w:rsidRDefault="006164C6" w:rsidP="00960A43">
            <w:pPr>
              <w:pStyle w:val="TableParagraph"/>
              <w:spacing w:line="274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а) качество преподавания учебных предметов в школе</w:t>
            </w:r>
          </w:p>
          <w:p w:rsidR="006164C6" w:rsidRPr="00960A43" w:rsidRDefault="006164C6" w:rsidP="00960A43">
            <w:pPr>
              <w:pStyle w:val="TableParagraph"/>
              <w:tabs>
                <w:tab w:val="left" w:pos="7583"/>
              </w:tabs>
              <w:spacing w:line="270" w:lineRule="atLeast"/>
              <w:ind w:right="47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Назовите учебные предметы, качество преподавания которых Вас не удовлетворяет 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87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б) объективность и своевременность оценивания результатов обучения</w:t>
            </w:r>
          </w:p>
          <w:p w:rsidR="006164C6" w:rsidRPr="00960A43" w:rsidRDefault="006164C6" w:rsidP="00960A43">
            <w:pPr>
              <w:pStyle w:val="TableParagraph"/>
              <w:spacing w:line="264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Вашего ребенка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95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в) качество информации об учебных успехах и поведении Вашего</w:t>
            </w:r>
            <w:r w:rsidR="00177B12" w:rsidRPr="00960A43">
              <w:rPr>
                <w:rFonts w:ascii="Arial" w:hAnsi="Arial" w:cs="Arial"/>
              </w:rPr>
              <w:t xml:space="preserve"> </w:t>
            </w:r>
            <w:r w:rsidRPr="00960A43">
              <w:rPr>
                <w:rFonts w:ascii="Arial" w:hAnsi="Arial" w:cs="Arial"/>
              </w:rPr>
              <w:t>ребенка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58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г) нагрузка учебными занятиями и домашним заданием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воспитательная работа;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96</w:t>
            </w: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дополнительное образование (кружки, секции);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- взаимодействие с родителями.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93" w:type="dxa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98</w:t>
            </w:r>
          </w:p>
        </w:tc>
      </w:tr>
      <w:tr w:rsidR="006164C6" w:rsidRPr="00960A43" w:rsidTr="0019368D">
        <w:tc>
          <w:tcPr>
            <w:tcW w:w="5812" w:type="dxa"/>
            <w:shd w:val="clear" w:color="auto" w:fill="E7E6E6" w:themeFill="background2"/>
          </w:tcPr>
          <w:p w:rsidR="006164C6" w:rsidRPr="00960A43" w:rsidRDefault="006164C6" w:rsidP="00960A43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Есть ли у Вас причины для критики качества работы </w:t>
            </w:r>
            <w:proofErr w:type="spellStart"/>
            <w:r w:rsidRPr="00960A43">
              <w:rPr>
                <w:rFonts w:ascii="Arial" w:hAnsi="Arial" w:cs="Arial"/>
                <w:b/>
              </w:rPr>
              <w:t>школы</w:t>
            </w:r>
            <w:proofErr w:type="gramStart"/>
            <w:r w:rsidRPr="00960A43">
              <w:rPr>
                <w:rFonts w:ascii="Arial" w:hAnsi="Arial" w:cs="Arial"/>
                <w:b/>
              </w:rPr>
              <w:t>?</w:t>
            </w:r>
            <w:r w:rsidRPr="00960A43">
              <w:rPr>
                <w:rFonts w:ascii="Arial" w:hAnsi="Arial" w:cs="Arial"/>
              </w:rPr>
              <w:t>У</w:t>
            </w:r>
            <w:proofErr w:type="gramEnd"/>
            <w:r w:rsidRPr="00960A43">
              <w:rPr>
                <w:rFonts w:ascii="Arial" w:hAnsi="Arial" w:cs="Arial"/>
              </w:rPr>
              <w:t>кажите</w:t>
            </w:r>
            <w:proofErr w:type="spellEnd"/>
            <w:r w:rsidRPr="00960A43">
              <w:rPr>
                <w:rFonts w:ascii="Arial" w:hAnsi="Arial" w:cs="Arial"/>
              </w:rPr>
              <w:t>, какие</w:t>
            </w:r>
          </w:p>
        </w:tc>
        <w:tc>
          <w:tcPr>
            <w:tcW w:w="1418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rPr>
          <w:trHeight w:val="3264"/>
        </w:trPr>
        <w:tc>
          <w:tcPr>
            <w:tcW w:w="5812" w:type="dxa"/>
          </w:tcPr>
          <w:p w:rsidR="006164C6" w:rsidRPr="00960A43" w:rsidRDefault="006164C6" w:rsidP="00960A4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lastRenderedPageBreak/>
              <w:t>Что, на Ваш взгляд, необходимо сделать для повышения качества образования в нашей школе?:</w:t>
            </w:r>
          </w:p>
          <w:p w:rsidR="006164C6" w:rsidRPr="00960A43" w:rsidRDefault="006164C6" w:rsidP="00960A43">
            <w:pPr>
              <w:pStyle w:val="TableParagraph"/>
              <w:spacing w:line="271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а) активнее развивать индивидуальные способности учащихся;</w:t>
            </w:r>
          </w:p>
          <w:p w:rsidR="006164C6" w:rsidRPr="00960A43" w:rsidRDefault="006164C6" w:rsidP="00960A43">
            <w:pPr>
              <w:pStyle w:val="TableParagraph"/>
              <w:spacing w:line="266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б) уделять больше внимания индивидуальной работе с учащимися</w:t>
            </w:r>
          </w:p>
          <w:p w:rsidR="006164C6" w:rsidRPr="00960A43" w:rsidRDefault="006164C6" w:rsidP="00960A43">
            <w:pPr>
              <w:pStyle w:val="TableParagraph"/>
              <w:spacing w:line="265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в) усилить воспитательную работу с учащимися</w:t>
            </w:r>
          </w:p>
          <w:p w:rsidR="006164C6" w:rsidRPr="00960A43" w:rsidRDefault="006164C6" w:rsidP="00960A43">
            <w:pPr>
              <w:pStyle w:val="TableParagraph"/>
              <w:spacing w:line="240" w:lineRule="auto"/>
              <w:ind w:right="194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г) повысить уровень преподавания предметов </w:t>
            </w:r>
            <w:proofErr w:type="spellStart"/>
            <w:r w:rsidRPr="00960A43">
              <w:rPr>
                <w:rFonts w:ascii="Arial" w:hAnsi="Arial" w:cs="Arial"/>
              </w:rPr>
              <w:t>вшколе</w:t>
            </w:r>
            <w:proofErr w:type="spellEnd"/>
          </w:p>
          <w:p w:rsidR="006164C6" w:rsidRPr="00960A43" w:rsidRDefault="006164C6" w:rsidP="00960A43">
            <w:pPr>
              <w:pStyle w:val="TableParagraph"/>
              <w:spacing w:line="240" w:lineRule="auto"/>
              <w:ind w:right="1942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д</w:t>
            </w:r>
            <w:proofErr w:type="spellEnd"/>
            <w:r w:rsidRPr="00960A43">
              <w:rPr>
                <w:rFonts w:ascii="Arial" w:hAnsi="Arial" w:cs="Arial"/>
              </w:rPr>
              <w:t xml:space="preserve">) ничего не надо менять, оставит все, </w:t>
            </w:r>
            <w:proofErr w:type="spellStart"/>
            <w:r w:rsidRPr="00960A43">
              <w:rPr>
                <w:rFonts w:ascii="Arial" w:hAnsi="Arial" w:cs="Arial"/>
              </w:rPr>
              <w:t>какесть</w:t>
            </w:r>
            <w:proofErr w:type="spellEnd"/>
          </w:p>
          <w:p w:rsidR="006164C6" w:rsidRPr="00960A43" w:rsidRDefault="006164C6" w:rsidP="00960A43">
            <w:pPr>
              <w:pStyle w:val="TableParagraph"/>
              <w:spacing w:line="269" w:lineRule="exact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е) другое (укажите)</w:t>
            </w:r>
          </w:p>
        </w:tc>
        <w:tc>
          <w:tcPr>
            <w:tcW w:w="1418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21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13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    12,6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13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 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18</w:t>
            </w: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12</w:t>
            </w: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12</w:t>
            </w: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</w:t>
            </w: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</w:tcPr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20</w:t>
            </w: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15</w:t>
            </w: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17</w:t>
            </w:r>
          </w:p>
          <w:p w:rsidR="00177B12" w:rsidRPr="00960A43" w:rsidRDefault="00177B12" w:rsidP="00960A43">
            <w:pPr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11</w:t>
            </w:r>
          </w:p>
          <w:p w:rsidR="006164C6" w:rsidRPr="00960A43" w:rsidRDefault="006164C6" w:rsidP="00960A43">
            <w:pPr>
              <w:jc w:val="both"/>
              <w:rPr>
                <w:rFonts w:ascii="Arial" w:hAnsi="Arial" w:cs="Arial"/>
                <w:b/>
              </w:rPr>
            </w:pPr>
          </w:p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</w:p>
        </w:tc>
      </w:tr>
      <w:tr w:rsidR="006164C6" w:rsidRPr="00960A43" w:rsidTr="0019368D">
        <w:tc>
          <w:tcPr>
            <w:tcW w:w="5812" w:type="dxa"/>
            <w:shd w:val="clear" w:color="auto" w:fill="E7E6E6" w:themeFill="background2"/>
          </w:tcPr>
          <w:p w:rsidR="006164C6" w:rsidRPr="00960A43" w:rsidRDefault="006164C6" w:rsidP="00960A43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Готовы ли Вы рекомендовать организацию родственникам </w:t>
            </w:r>
            <w:proofErr w:type="spellStart"/>
            <w:r w:rsidRPr="00960A43">
              <w:rPr>
                <w:rFonts w:ascii="Arial" w:hAnsi="Arial" w:cs="Arial"/>
                <w:b/>
              </w:rPr>
              <w:t>изнакомым</w:t>
            </w:r>
            <w:proofErr w:type="spellEnd"/>
          </w:p>
        </w:tc>
        <w:tc>
          <w:tcPr>
            <w:tcW w:w="1418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559" w:type="dxa"/>
            <w:shd w:val="clear" w:color="auto" w:fill="E7E6E6" w:themeFill="background2"/>
          </w:tcPr>
          <w:p w:rsidR="006164C6" w:rsidRPr="00960A43" w:rsidRDefault="006164C6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593" w:type="dxa"/>
            <w:shd w:val="clear" w:color="auto" w:fill="E7E6E6" w:themeFill="background2"/>
          </w:tcPr>
          <w:p w:rsidR="006164C6" w:rsidRPr="00960A43" w:rsidRDefault="00177B12" w:rsidP="00960A43">
            <w:pPr>
              <w:widowControl w:val="0"/>
              <w:tabs>
                <w:tab w:val="left" w:pos="1954"/>
                <w:tab w:val="left" w:pos="3582"/>
                <w:tab w:val="left" w:pos="5566"/>
                <w:tab w:val="left" w:pos="6419"/>
                <w:tab w:val="left" w:pos="7786"/>
                <w:tab w:val="left" w:pos="9134"/>
                <w:tab w:val="left" w:pos="9472"/>
                <w:tab w:val="left" w:pos="10302"/>
              </w:tabs>
              <w:autoSpaceDE w:val="0"/>
              <w:autoSpaceDN w:val="0"/>
              <w:ind w:right="570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87</w:t>
            </w:r>
          </w:p>
        </w:tc>
      </w:tr>
    </w:tbl>
    <w:p w:rsidR="00445FAF" w:rsidRPr="00960A43" w:rsidRDefault="00E23687" w:rsidP="00960A43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</w:t>
      </w:r>
    </w:p>
    <w:p w:rsidR="0062497B" w:rsidRPr="00960A43" w:rsidRDefault="0062497B" w:rsidP="00960A43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По многим показателям анкетирования уровень удовлетворѐнности родителей выше, чем в прошлом году.</w:t>
      </w:r>
    </w:p>
    <w:p w:rsidR="00E23687" w:rsidRPr="00960A43" w:rsidRDefault="00E23687" w:rsidP="00960A43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" w:eastAsia="Times New Roman" w:hAnsi="Arial" w:cs="Arial"/>
          <w:lang w:eastAsia="ru-RU" w:bidi="ru-RU"/>
        </w:rPr>
      </w:pPr>
    </w:p>
    <w:p w:rsidR="0062497B" w:rsidRPr="00960A43" w:rsidRDefault="0062497B" w:rsidP="00960A43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Подтверждением так же является отсутствие обоснованных жалоб на деятельность учреждения, стабильная численность контингента обучающихся, высокая степень поступления в ВУЗы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ССУЗы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выпускников.</w:t>
      </w:r>
    </w:p>
    <w:p w:rsidR="00E23687" w:rsidRPr="00960A43" w:rsidRDefault="00E23687" w:rsidP="00960A43">
      <w:pPr>
        <w:widowControl w:val="0"/>
        <w:autoSpaceDE w:val="0"/>
        <w:autoSpaceDN w:val="0"/>
        <w:spacing w:before="1" w:after="0" w:line="240" w:lineRule="auto"/>
        <w:ind w:right="572"/>
        <w:jc w:val="both"/>
        <w:rPr>
          <w:rFonts w:ascii="Arial" w:eastAsia="Times New Roman" w:hAnsi="Arial" w:cs="Arial"/>
          <w:lang w:eastAsia="ru-RU" w:bidi="ru-RU"/>
        </w:rPr>
      </w:pPr>
    </w:p>
    <w:p w:rsidR="0062497B" w:rsidRPr="00960A43" w:rsidRDefault="0062497B" w:rsidP="00960A43">
      <w:pPr>
        <w:widowControl w:val="0"/>
        <w:autoSpaceDE w:val="0"/>
        <w:autoSpaceDN w:val="0"/>
        <w:spacing w:before="1" w:after="0" w:line="240" w:lineRule="auto"/>
        <w:ind w:right="572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Однако наряду с положительными моментами в школе существует ряд проблем, которые необходимо решать в следующем учебном году:</w:t>
      </w:r>
    </w:p>
    <w:p w:rsidR="00445FAF" w:rsidRPr="00960A43" w:rsidRDefault="0062497B" w:rsidP="00960A43">
      <w:pPr>
        <w:pStyle w:val="ab"/>
        <w:widowControl w:val="0"/>
        <w:numPr>
          <w:ilvl w:val="0"/>
          <w:numId w:val="26"/>
        </w:numPr>
        <w:tabs>
          <w:tab w:val="left" w:pos="1822"/>
        </w:tabs>
        <w:autoSpaceDE w:val="0"/>
        <w:autoSpaceDN w:val="0"/>
        <w:spacing w:after="0" w:line="240" w:lineRule="auto"/>
        <w:ind w:right="575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увеличение се</w:t>
      </w:r>
      <w:r w:rsidR="00445FAF" w:rsidRPr="00960A43">
        <w:rPr>
          <w:rFonts w:ascii="Arial" w:eastAsia="Times New Roman" w:hAnsi="Arial" w:cs="Arial"/>
          <w:lang w:eastAsia="ru-RU" w:bidi="ru-RU"/>
        </w:rPr>
        <w:t>мей с повышенной конфликтностью;</w:t>
      </w:r>
    </w:p>
    <w:p w:rsidR="0062497B" w:rsidRPr="00960A43" w:rsidRDefault="0062497B" w:rsidP="00960A43">
      <w:pPr>
        <w:pStyle w:val="ab"/>
        <w:widowControl w:val="0"/>
        <w:numPr>
          <w:ilvl w:val="0"/>
          <w:numId w:val="26"/>
        </w:numPr>
        <w:tabs>
          <w:tab w:val="left" w:pos="1822"/>
        </w:tabs>
        <w:autoSpaceDE w:val="0"/>
        <w:autoSpaceDN w:val="0"/>
        <w:spacing w:after="0" w:line="240" w:lineRule="auto"/>
        <w:ind w:right="575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семей, не обеспечивающих надлежащего развития и воспитания детей в усвоение общепринятых норм и культурных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ценностейобщества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6F3299" w:rsidRPr="00960A43" w:rsidRDefault="0062497B" w:rsidP="00960A43">
      <w:pPr>
        <w:pStyle w:val="ab"/>
        <w:widowControl w:val="0"/>
        <w:numPr>
          <w:ilvl w:val="0"/>
          <w:numId w:val="26"/>
        </w:numPr>
        <w:tabs>
          <w:tab w:val="left" w:pos="1822"/>
        </w:tabs>
        <w:autoSpaceDE w:val="0"/>
        <w:autoSpaceDN w:val="0"/>
        <w:spacing w:after="0" w:line="240" w:lineRule="auto"/>
        <w:ind w:right="575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асоциальное, антиобщественное поведение 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отдельных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обучающихся (конфликты, неуважительное отношение к учителям и старшим, неподчинение, сквернословие ит.д.).</w:t>
      </w:r>
    </w:p>
    <w:p w:rsidR="006F4149" w:rsidRPr="00960A43" w:rsidRDefault="00E23687" w:rsidP="00960A43">
      <w:pPr>
        <w:widowControl w:val="0"/>
        <w:autoSpaceDE w:val="0"/>
        <w:autoSpaceDN w:val="0"/>
        <w:spacing w:after="0" w:line="240" w:lineRule="auto"/>
        <w:ind w:left="1137" w:right="892"/>
        <w:jc w:val="both"/>
        <w:outlineLvl w:val="0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 xml:space="preserve"> </w:t>
      </w:r>
    </w:p>
    <w:p w:rsidR="006F4149" w:rsidRPr="00960A43" w:rsidRDefault="00E23687" w:rsidP="00960A43">
      <w:pPr>
        <w:widowControl w:val="0"/>
        <w:tabs>
          <w:tab w:val="left" w:pos="1942"/>
          <w:tab w:val="center" w:pos="5103"/>
          <w:tab w:val="left" w:pos="9224"/>
        </w:tabs>
        <w:autoSpaceDE w:val="0"/>
        <w:autoSpaceDN w:val="0"/>
        <w:spacing w:after="0" w:line="274" w:lineRule="exact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bookmarkStart w:id="0" w:name="_TOC_250011"/>
      <w:bookmarkEnd w:id="0"/>
      <w:r w:rsidRPr="00960A43">
        <w:rPr>
          <w:rFonts w:ascii="Arial" w:eastAsia="Times New Roman" w:hAnsi="Arial" w:cs="Arial"/>
          <w:b/>
          <w:bCs/>
          <w:lang w:eastAsia="ru-RU" w:bidi="ru-RU"/>
        </w:rPr>
        <w:tab/>
      </w:r>
      <w:r w:rsidRPr="00960A43">
        <w:rPr>
          <w:rFonts w:ascii="Arial" w:eastAsia="Times New Roman" w:hAnsi="Arial" w:cs="Arial"/>
          <w:b/>
          <w:bCs/>
          <w:lang w:eastAsia="ru-RU" w:bidi="ru-RU"/>
        </w:rPr>
        <w:tab/>
      </w:r>
      <w:r w:rsidR="006F4149" w:rsidRPr="00960A43">
        <w:rPr>
          <w:rFonts w:ascii="Arial" w:eastAsia="Times New Roman" w:hAnsi="Arial" w:cs="Arial"/>
          <w:b/>
          <w:bCs/>
          <w:lang w:eastAsia="ru-RU" w:bidi="ru-RU"/>
        </w:rPr>
        <w:t xml:space="preserve">Контингент </w:t>
      </w:r>
      <w:proofErr w:type="gramStart"/>
      <w:r w:rsidR="006F4149" w:rsidRPr="00960A43">
        <w:rPr>
          <w:rFonts w:ascii="Arial" w:eastAsia="Times New Roman" w:hAnsi="Arial" w:cs="Arial"/>
          <w:b/>
          <w:bCs/>
          <w:lang w:eastAsia="ru-RU" w:bidi="ru-RU"/>
        </w:rPr>
        <w:t>обучающихся</w:t>
      </w:r>
      <w:proofErr w:type="gramEnd"/>
      <w:r w:rsidRPr="00960A43">
        <w:rPr>
          <w:rFonts w:ascii="Arial" w:eastAsia="Times New Roman" w:hAnsi="Arial" w:cs="Arial"/>
          <w:b/>
          <w:bCs/>
          <w:lang w:eastAsia="ru-RU" w:bidi="ru-RU"/>
        </w:rPr>
        <w:tab/>
      </w:r>
    </w:p>
    <w:p w:rsidR="00115119" w:rsidRPr="00960A43" w:rsidRDefault="00F17E69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Качество образовательных услуг, предоставляемых школой, способствует стабильной наполняемости.</w:t>
      </w:r>
      <w:r w:rsidR="00E23687" w:rsidRPr="00960A43">
        <w:rPr>
          <w:rFonts w:ascii="Arial" w:eastAsia="Times New Roman" w:hAnsi="Arial" w:cs="Arial"/>
          <w:lang w:eastAsia="ru-RU" w:bidi="ru-RU"/>
        </w:rPr>
        <w:t xml:space="preserve"> </w:t>
      </w:r>
      <w:r w:rsidR="00C81845" w:rsidRPr="00960A43">
        <w:rPr>
          <w:rFonts w:ascii="Arial" w:hAnsi="Arial" w:cs="Arial"/>
        </w:rPr>
        <w:t>В 2021 году в школе  обучалось 109</w:t>
      </w:r>
      <w:r w:rsidR="00115119" w:rsidRPr="00960A43">
        <w:rPr>
          <w:rFonts w:ascii="Arial" w:hAnsi="Arial" w:cs="Arial"/>
        </w:rPr>
        <w:t xml:space="preserve"> </w:t>
      </w:r>
      <w:proofErr w:type="gramStart"/>
      <w:r w:rsidR="00115119" w:rsidRPr="00960A43">
        <w:rPr>
          <w:rFonts w:ascii="Arial" w:hAnsi="Arial" w:cs="Arial"/>
        </w:rPr>
        <w:t>обучающихся</w:t>
      </w:r>
      <w:proofErr w:type="gramEnd"/>
      <w:r w:rsidR="00115119" w:rsidRPr="00960A43">
        <w:rPr>
          <w:rFonts w:ascii="Arial" w:hAnsi="Arial" w:cs="Arial"/>
        </w:rPr>
        <w:t>.</w:t>
      </w:r>
    </w:p>
    <w:p w:rsidR="00115119" w:rsidRPr="00F75C45" w:rsidRDefault="00F75C45" w:rsidP="00960A43">
      <w:pPr>
        <w:spacing w:line="271" w:lineRule="exact"/>
        <w:ind w:right="126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</w:t>
      </w:r>
      <w:r w:rsidRPr="00F75C45">
        <w:rPr>
          <w:rFonts w:ascii="Arial" w:hAnsi="Arial" w:cs="Arial"/>
        </w:rPr>
        <w:t>Таблица  6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1539"/>
        <w:gridCol w:w="2465"/>
        <w:gridCol w:w="2465"/>
        <w:gridCol w:w="2003"/>
      </w:tblGrid>
      <w:tr w:rsidR="00115119" w:rsidRPr="00960A43" w:rsidTr="00F94641">
        <w:trPr>
          <w:trHeight w:val="509"/>
        </w:trPr>
        <w:tc>
          <w:tcPr>
            <w:tcW w:w="1541" w:type="dxa"/>
          </w:tcPr>
          <w:p w:rsidR="00115119" w:rsidRPr="00960A43" w:rsidRDefault="00115119" w:rsidP="00960A43">
            <w:pPr>
              <w:pStyle w:val="TableParagraph"/>
              <w:spacing w:before="75"/>
              <w:ind w:left="64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  <w:lang w:val="ru-RU"/>
              </w:rPr>
              <w:t>У</w:t>
            </w:r>
            <w:proofErr w:type="spellStart"/>
            <w:r w:rsidRPr="00960A43">
              <w:rPr>
                <w:rFonts w:ascii="Arial" w:hAnsi="Arial" w:cs="Arial"/>
              </w:rPr>
              <w:t>чебный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539" w:type="dxa"/>
          </w:tcPr>
          <w:p w:rsidR="00115119" w:rsidRPr="00960A43" w:rsidRDefault="00115119" w:rsidP="00960A43">
            <w:pPr>
              <w:pStyle w:val="TableParagraph"/>
              <w:spacing w:line="273" w:lineRule="exact"/>
              <w:ind w:left="248" w:right="525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3" w:lineRule="exact"/>
              <w:ind w:left="79" w:right="348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Начальная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школа</w:t>
            </w:r>
            <w:proofErr w:type="spellEnd"/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3" w:lineRule="exact"/>
              <w:ind w:left="79" w:right="345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Основная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школа</w:t>
            </w:r>
            <w:proofErr w:type="spellEnd"/>
          </w:p>
        </w:tc>
        <w:tc>
          <w:tcPr>
            <w:tcW w:w="2003" w:type="dxa"/>
          </w:tcPr>
          <w:p w:rsidR="00115119" w:rsidRPr="00960A43" w:rsidRDefault="00115119" w:rsidP="00960A43">
            <w:pPr>
              <w:pStyle w:val="TableParagraph"/>
              <w:spacing w:line="273" w:lineRule="exact"/>
              <w:ind w:left="-1" w:right="264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Средняя</w:t>
            </w:r>
            <w:proofErr w:type="spellEnd"/>
            <w:r w:rsidRPr="00960A4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  <w:spacing w:val="-4"/>
              </w:rPr>
              <w:t>школа</w:t>
            </w:r>
            <w:proofErr w:type="spellEnd"/>
          </w:p>
        </w:tc>
      </w:tr>
      <w:tr w:rsidR="00115119" w:rsidRPr="00960A43" w:rsidTr="00F94641">
        <w:trPr>
          <w:trHeight w:val="509"/>
        </w:trPr>
        <w:tc>
          <w:tcPr>
            <w:tcW w:w="1541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4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2017-2018</w:t>
            </w:r>
          </w:p>
        </w:tc>
        <w:tc>
          <w:tcPr>
            <w:tcW w:w="1539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248" w:right="523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106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6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2003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right="267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</w:t>
            </w:r>
          </w:p>
        </w:tc>
      </w:tr>
      <w:tr w:rsidR="00115119" w:rsidRPr="00960A43" w:rsidTr="00F94641">
        <w:trPr>
          <w:trHeight w:val="509"/>
        </w:trPr>
        <w:tc>
          <w:tcPr>
            <w:tcW w:w="1541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45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2018-2019</w:t>
            </w:r>
          </w:p>
        </w:tc>
        <w:tc>
          <w:tcPr>
            <w:tcW w:w="1539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248" w:right="523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102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6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2003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right="267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7</w:t>
            </w:r>
          </w:p>
        </w:tc>
      </w:tr>
      <w:tr w:rsidR="00115119" w:rsidRPr="00960A43" w:rsidTr="00F94641">
        <w:trPr>
          <w:trHeight w:val="509"/>
        </w:trPr>
        <w:tc>
          <w:tcPr>
            <w:tcW w:w="1541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2019-2020</w:t>
            </w:r>
          </w:p>
        </w:tc>
        <w:tc>
          <w:tcPr>
            <w:tcW w:w="1539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248" w:right="523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115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6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2465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left="79" w:right="3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2003" w:type="dxa"/>
          </w:tcPr>
          <w:p w:rsidR="00115119" w:rsidRPr="00960A43" w:rsidRDefault="00115119" w:rsidP="00960A43">
            <w:pPr>
              <w:pStyle w:val="TableParagraph"/>
              <w:spacing w:line="270" w:lineRule="exact"/>
              <w:ind w:right="267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11</w:t>
            </w:r>
          </w:p>
        </w:tc>
      </w:tr>
      <w:tr w:rsidR="00C81845" w:rsidRPr="00960A43" w:rsidTr="00F94641">
        <w:trPr>
          <w:trHeight w:val="509"/>
        </w:trPr>
        <w:tc>
          <w:tcPr>
            <w:tcW w:w="1541" w:type="dxa"/>
          </w:tcPr>
          <w:p w:rsidR="00C81845" w:rsidRPr="00960A43" w:rsidRDefault="00C81845" w:rsidP="00960A43">
            <w:pPr>
              <w:pStyle w:val="TableParagraph"/>
              <w:spacing w:line="270" w:lineRule="exact"/>
              <w:ind w:left="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2020-2021</w:t>
            </w:r>
          </w:p>
        </w:tc>
        <w:tc>
          <w:tcPr>
            <w:tcW w:w="1539" w:type="dxa"/>
          </w:tcPr>
          <w:p w:rsidR="00C81845" w:rsidRPr="00960A43" w:rsidRDefault="00C81845" w:rsidP="00960A43">
            <w:pPr>
              <w:pStyle w:val="TableParagraph"/>
              <w:spacing w:line="270" w:lineRule="exact"/>
              <w:ind w:left="248" w:right="523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109</w:t>
            </w:r>
          </w:p>
        </w:tc>
        <w:tc>
          <w:tcPr>
            <w:tcW w:w="2465" w:type="dxa"/>
          </w:tcPr>
          <w:p w:rsidR="00C81845" w:rsidRPr="00960A43" w:rsidRDefault="00C81845" w:rsidP="00960A43">
            <w:pPr>
              <w:pStyle w:val="TableParagraph"/>
              <w:spacing w:line="270" w:lineRule="exact"/>
              <w:ind w:left="79" w:right="346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2465" w:type="dxa"/>
          </w:tcPr>
          <w:p w:rsidR="00C81845" w:rsidRPr="00960A43" w:rsidRDefault="00C81845" w:rsidP="00960A43">
            <w:pPr>
              <w:pStyle w:val="TableParagraph"/>
              <w:spacing w:line="270" w:lineRule="exact"/>
              <w:ind w:left="79" w:right="3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53</w:t>
            </w:r>
          </w:p>
        </w:tc>
        <w:tc>
          <w:tcPr>
            <w:tcW w:w="2003" w:type="dxa"/>
          </w:tcPr>
          <w:p w:rsidR="00C81845" w:rsidRPr="00960A43" w:rsidRDefault="00C81845" w:rsidP="00960A43">
            <w:pPr>
              <w:pStyle w:val="TableParagraph"/>
              <w:spacing w:line="270" w:lineRule="exact"/>
              <w:ind w:right="267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6</w:t>
            </w:r>
          </w:p>
        </w:tc>
      </w:tr>
      <w:tr w:rsidR="001D06D9" w:rsidRPr="00960A43" w:rsidTr="00F94641">
        <w:trPr>
          <w:trHeight w:val="509"/>
        </w:trPr>
        <w:tc>
          <w:tcPr>
            <w:tcW w:w="1541" w:type="dxa"/>
          </w:tcPr>
          <w:p w:rsidR="001D06D9" w:rsidRPr="00960A43" w:rsidRDefault="001D06D9" w:rsidP="00960A43">
            <w:pPr>
              <w:pStyle w:val="TableParagraph"/>
              <w:spacing w:line="270" w:lineRule="exact"/>
              <w:ind w:left="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2021-2022</w:t>
            </w:r>
          </w:p>
        </w:tc>
        <w:tc>
          <w:tcPr>
            <w:tcW w:w="1539" w:type="dxa"/>
          </w:tcPr>
          <w:p w:rsidR="001D06D9" w:rsidRPr="00960A43" w:rsidRDefault="001D06D9" w:rsidP="00960A43">
            <w:pPr>
              <w:pStyle w:val="TableParagraph"/>
              <w:spacing w:line="270" w:lineRule="exact"/>
              <w:ind w:left="248" w:right="523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126</w:t>
            </w:r>
          </w:p>
        </w:tc>
        <w:tc>
          <w:tcPr>
            <w:tcW w:w="2465" w:type="dxa"/>
          </w:tcPr>
          <w:p w:rsidR="001D06D9" w:rsidRPr="00960A43" w:rsidRDefault="001D06D9" w:rsidP="00960A43">
            <w:pPr>
              <w:pStyle w:val="TableParagraph"/>
              <w:spacing w:line="270" w:lineRule="exact"/>
              <w:ind w:left="79" w:right="346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64</w:t>
            </w:r>
          </w:p>
        </w:tc>
        <w:tc>
          <w:tcPr>
            <w:tcW w:w="2465" w:type="dxa"/>
          </w:tcPr>
          <w:p w:rsidR="001D06D9" w:rsidRPr="00960A43" w:rsidRDefault="001D06D9" w:rsidP="00960A43">
            <w:pPr>
              <w:pStyle w:val="TableParagraph"/>
              <w:spacing w:line="270" w:lineRule="exact"/>
              <w:ind w:left="79" w:right="345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58</w:t>
            </w:r>
          </w:p>
        </w:tc>
        <w:tc>
          <w:tcPr>
            <w:tcW w:w="2003" w:type="dxa"/>
          </w:tcPr>
          <w:p w:rsidR="001D06D9" w:rsidRPr="00960A43" w:rsidRDefault="001D06D9" w:rsidP="00960A43">
            <w:pPr>
              <w:pStyle w:val="TableParagraph"/>
              <w:spacing w:line="270" w:lineRule="exact"/>
              <w:ind w:right="267"/>
              <w:jc w:val="both"/>
              <w:rPr>
                <w:rFonts w:ascii="Arial" w:hAnsi="Arial" w:cs="Arial"/>
                <w:lang w:val="ru-RU"/>
              </w:rPr>
            </w:pPr>
            <w:r w:rsidRPr="00960A43">
              <w:rPr>
                <w:rFonts w:ascii="Arial" w:hAnsi="Arial" w:cs="Arial"/>
                <w:lang w:val="ru-RU"/>
              </w:rPr>
              <w:t>6</w:t>
            </w:r>
          </w:p>
        </w:tc>
      </w:tr>
    </w:tbl>
    <w:p w:rsidR="00115119" w:rsidRPr="00960A43" w:rsidRDefault="00115119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</w:p>
    <w:p w:rsidR="004675CB" w:rsidRPr="00960A43" w:rsidRDefault="004675CB" w:rsidP="00960A43">
      <w:pPr>
        <w:spacing w:before="90"/>
        <w:jc w:val="both"/>
        <w:rPr>
          <w:rFonts w:ascii="Arial" w:hAnsi="Arial" w:cs="Arial"/>
          <w:b/>
        </w:rPr>
      </w:pPr>
      <w:r w:rsidRPr="00960A43">
        <w:rPr>
          <w:rFonts w:ascii="Arial" w:hAnsi="Arial" w:cs="Arial"/>
          <w:b/>
        </w:rPr>
        <w:t>Диаграмма № 1. Изменение численности обу</w:t>
      </w:r>
      <w:r w:rsidR="00812625" w:rsidRPr="00960A43">
        <w:rPr>
          <w:rFonts w:ascii="Arial" w:hAnsi="Arial" w:cs="Arial"/>
          <w:b/>
        </w:rPr>
        <w:t>чаю</w:t>
      </w:r>
      <w:r w:rsidR="001D06D9" w:rsidRPr="00960A43">
        <w:rPr>
          <w:rFonts w:ascii="Arial" w:hAnsi="Arial" w:cs="Arial"/>
          <w:b/>
        </w:rPr>
        <w:t>щихся школы (за последние пять лет</w:t>
      </w:r>
      <w:r w:rsidRPr="00960A43">
        <w:rPr>
          <w:rFonts w:ascii="Arial" w:hAnsi="Arial" w:cs="Arial"/>
          <w:b/>
        </w:rPr>
        <w:t>)</w:t>
      </w:r>
    </w:p>
    <w:p w:rsidR="00115119" w:rsidRPr="00960A43" w:rsidRDefault="00812625" w:rsidP="00960A43">
      <w:pPr>
        <w:spacing w:before="90"/>
        <w:jc w:val="both"/>
        <w:rPr>
          <w:rFonts w:ascii="Arial" w:hAnsi="Arial" w:cs="Arial"/>
          <w:b/>
        </w:rPr>
      </w:pPr>
      <w:r w:rsidRPr="00960A43"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>
            <wp:extent cx="6399003" cy="3148642"/>
            <wp:effectExtent l="19050" t="0" r="2084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119" w:rsidRPr="00960A43" w:rsidRDefault="00115119" w:rsidP="00960A43">
      <w:pPr>
        <w:spacing w:before="90" w:line="274" w:lineRule="exact"/>
        <w:ind w:left="738"/>
        <w:jc w:val="both"/>
        <w:rPr>
          <w:rFonts w:ascii="Arial" w:hAnsi="Arial" w:cs="Arial"/>
          <w:b/>
        </w:rPr>
      </w:pPr>
      <w:r w:rsidRPr="00960A43">
        <w:rPr>
          <w:rFonts w:ascii="Arial" w:hAnsi="Arial" w:cs="Arial"/>
          <w:b/>
        </w:rPr>
        <w:t>Количество учащихся, обуча</w:t>
      </w:r>
      <w:r w:rsidR="00812625" w:rsidRPr="00960A43">
        <w:rPr>
          <w:rFonts w:ascii="Arial" w:hAnsi="Arial" w:cs="Arial"/>
          <w:b/>
        </w:rPr>
        <w:t>ющи</w:t>
      </w:r>
      <w:r w:rsidR="001D06D9" w:rsidRPr="00960A43">
        <w:rPr>
          <w:rFonts w:ascii="Arial" w:hAnsi="Arial" w:cs="Arial"/>
          <w:b/>
        </w:rPr>
        <w:t>хся на дому (за последние пять лет</w:t>
      </w:r>
      <w:r w:rsidRPr="00960A43">
        <w:rPr>
          <w:rFonts w:ascii="Arial" w:hAnsi="Arial" w:cs="Arial"/>
          <w:b/>
        </w:rPr>
        <w:t>)</w:t>
      </w:r>
    </w:p>
    <w:p w:rsidR="00115119" w:rsidRPr="00F75C45" w:rsidRDefault="009A6C36" w:rsidP="00960A43">
      <w:pPr>
        <w:spacing w:after="6" w:line="274" w:lineRule="exact"/>
        <w:ind w:left="8492"/>
        <w:jc w:val="both"/>
        <w:rPr>
          <w:rFonts w:ascii="Arial" w:hAnsi="Arial" w:cs="Arial"/>
        </w:rPr>
      </w:pPr>
      <w:r w:rsidRPr="00F75C45">
        <w:rPr>
          <w:rFonts w:ascii="Arial" w:hAnsi="Arial" w:cs="Arial"/>
        </w:rPr>
        <w:t xml:space="preserve">Таблица </w:t>
      </w:r>
      <w:r w:rsidR="00F75C45" w:rsidRPr="00F75C45">
        <w:rPr>
          <w:rFonts w:ascii="Arial" w:hAnsi="Arial" w:cs="Arial"/>
        </w:rPr>
        <w:t>7</w:t>
      </w:r>
    </w:p>
    <w:p w:rsidR="00115119" w:rsidRPr="00960A43" w:rsidRDefault="00115119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</w:p>
    <w:tbl>
      <w:tblPr>
        <w:tblStyle w:val="ad"/>
        <w:tblW w:w="0" w:type="auto"/>
        <w:tblLook w:val="04A0"/>
      </w:tblPr>
      <w:tblGrid>
        <w:gridCol w:w="1984"/>
        <w:gridCol w:w="2071"/>
        <w:gridCol w:w="1993"/>
        <w:gridCol w:w="1994"/>
        <w:gridCol w:w="1984"/>
      </w:tblGrid>
      <w:tr w:rsidR="006C3657" w:rsidRPr="00960A43" w:rsidTr="006C3657">
        <w:tc>
          <w:tcPr>
            <w:tcW w:w="2084" w:type="dxa"/>
          </w:tcPr>
          <w:p w:rsidR="006C3657" w:rsidRPr="00960A43" w:rsidRDefault="006C3657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2084" w:type="dxa"/>
          </w:tcPr>
          <w:p w:rsidR="006C3657" w:rsidRPr="00960A43" w:rsidRDefault="00D9385F" w:rsidP="00960A43">
            <w:pPr>
              <w:pStyle w:val="TableParagraph"/>
              <w:spacing w:line="270" w:lineRule="exact"/>
              <w:ind w:left="497" w:right="773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2019</w:t>
            </w:r>
          </w:p>
          <w:p w:rsidR="006C3657" w:rsidRPr="00960A43" w:rsidRDefault="006C3657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hAnsi="Arial" w:cs="Arial"/>
              </w:rPr>
              <w:t>учебный год</w:t>
            </w:r>
          </w:p>
        </w:tc>
        <w:tc>
          <w:tcPr>
            <w:tcW w:w="2084" w:type="dxa"/>
          </w:tcPr>
          <w:p w:rsidR="006C3657" w:rsidRPr="00960A43" w:rsidRDefault="00D9385F" w:rsidP="00960A43">
            <w:pPr>
              <w:pStyle w:val="TableParagraph"/>
              <w:spacing w:line="270" w:lineRule="exact"/>
              <w:ind w:left="74" w:right="348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2020</w:t>
            </w:r>
          </w:p>
          <w:p w:rsidR="006C3657" w:rsidRPr="00960A43" w:rsidRDefault="006C3657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hAnsi="Arial" w:cs="Arial"/>
              </w:rPr>
              <w:t>учебный год</w:t>
            </w:r>
          </w:p>
        </w:tc>
        <w:tc>
          <w:tcPr>
            <w:tcW w:w="2085" w:type="dxa"/>
          </w:tcPr>
          <w:p w:rsidR="006C3657" w:rsidRPr="00960A43" w:rsidRDefault="00D9385F" w:rsidP="00960A43">
            <w:pPr>
              <w:pStyle w:val="TableParagraph"/>
              <w:spacing w:line="270" w:lineRule="exact"/>
              <w:ind w:left="19" w:right="289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2021</w:t>
            </w:r>
          </w:p>
          <w:p w:rsidR="006C3657" w:rsidRPr="00960A43" w:rsidRDefault="006C3657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hAnsi="Arial" w:cs="Arial"/>
              </w:rPr>
              <w:t>учебный год</w:t>
            </w:r>
          </w:p>
        </w:tc>
        <w:tc>
          <w:tcPr>
            <w:tcW w:w="2085" w:type="dxa"/>
          </w:tcPr>
          <w:p w:rsidR="006C3657" w:rsidRPr="00960A43" w:rsidRDefault="00D9385F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2022</w:t>
            </w:r>
          </w:p>
          <w:p w:rsidR="006C3657" w:rsidRPr="00960A43" w:rsidRDefault="006C3657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Учебый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год</w:t>
            </w:r>
          </w:p>
        </w:tc>
      </w:tr>
      <w:tr w:rsidR="006C3657" w:rsidRPr="00960A43" w:rsidTr="006C3657"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spacing w:line="270" w:lineRule="exact"/>
              <w:ind w:left="28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всего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</w:t>
            </w:r>
          </w:p>
        </w:tc>
        <w:tc>
          <w:tcPr>
            <w:tcW w:w="2085" w:type="dxa"/>
          </w:tcPr>
          <w:p w:rsidR="006C3657" w:rsidRPr="00960A43" w:rsidRDefault="006C3657" w:rsidP="00960A43">
            <w:pPr>
              <w:pStyle w:val="TableParagraph"/>
              <w:spacing w:line="270" w:lineRule="exact"/>
              <w:ind w:left="-56" w:firstLine="708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2085" w:type="dxa"/>
          </w:tcPr>
          <w:p w:rsidR="006C3657" w:rsidRPr="00960A43" w:rsidRDefault="00FF4FC5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2</w:t>
            </w:r>
          </w:p>
        </w:tc>
      </w:tr>
      <w:tr w:rsidR="006C3657" w:rsidRPr="00960A43" w:rsidTr="006C3657"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spacing w:line="271" w:lineRule="exact"/>
              <w:ind w:left="28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1-4 классы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2085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2085" w:type="dxa"/>
          </w:tcPr>
          <w:p w:rsidR="006C3657" w:rsidRPr="00960A43" w:rsidRDefault="00FF4FC5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</w:t>
            </w:r>
          </w:p>
        </w:tc>
      </w:tr>
      <w:tr w:rsidR="006C3657" w:rsidRPr="00960A43" w:rsidTr="006C3657"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spacing w:line="270" w:lineRule="exact"/>
              <w:ind w:left="28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5-9 классы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2085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</w:t>
            </w:r>
          </w:p>
        </w:tc>
        <w:tc>
          <w:tcPr>
            <w:tcW w:w="2085" w:type="dxa"/>
          </w:tcPr>
          <w:p w:rsidR="006C3657" w:rsidRPr="00960A43" w:rsidRDefault="00FF4FC5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</w:t>
            </w:r>
          </w:p>
        </w:tc>
      </w:tr>
      <w:tr w:rsidR="006C3657" w:rsidRPr="00960A43" w:rsidTr="006C3657"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spacing w:line="270" w:lineRule="exact"/>
              <w:ind w:left="282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10-11 классы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2084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2085" w:type="dxa"/>
          </w:tcPr>
          <w:p w:rsidR="006C3657" w:rsidRPr="00960A43" w:rsidRDefault="006C3657" w:rsidP="00960A43">
            <w:pPr>
              <w:pStyle w:val="TableParagraph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0</w:t>
            </w:r>
          </w:p>
        </w:tc>
        <w:tc>
          <w:tcPr>
            <w:tcW w:w="2085" w:type="dxa"/>
          </w:tcPr>
          <w:p w:rsidR="006C3657" w:rsidRPr="00960A43" w:rsidRDefault="00FF4FC5" w:rsidP="00960A43">
            <w:pPr>
              <w:widowControl w:val="0"/>
              <w:autoSpaceDE w:val="0"/>
              <w:autoSpaceDN w:val="0"/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0</w:t>
            </w:r>
          </w:p>
        </w:tc>
      </w:tr>
    </w:tbl>
    <w:p w:rsidR="00115119" w:rsidRPr="00960A43" w:rsidRDefault="00115119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</w:p>
    <w:p w:rsidR="00FF4FC5" w:rsidRPr="00960A43" w:rsidRDefault="00C42234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6528399" cy="3200400"/>
            <wp:effectExtent l="19050" t="0" r="2480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3657" w:rsidRPr="00960A43" w:rsidRDefault="006C3657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</w:p>
    <w:p w:rsidR="006C3657" w:rsidRPr="00960A43" w:rsidRDefault="006C3657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</w:p>
    <w:p w:rsidR="00EA4323" w:rsidRPr="00960A43" w:rsidRDefault="00EA4323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Times New Roman" w:hAnsi="Arial" w:cs="Arial"/>
          <w:lang w:eastAsia="ru-RU" w:bidi="ru-RU"/>
        </w:rPr>
      </w:pPr>
    </w:p>
    <w:p w:rsidR="00F17E69" w:rsidRPr="00960A43" w:rsidRDefault="00F17E69" w:rsidP="00960A43">
      <w:pPr>
        <w:widowControl w:val="0"/>
        <w:autoSpaceDE w:val="0"/>
        <w:autoSpaceDN w:val="0"/>
        <w:spacing w:before="33" w:after="0" w:line="240" w:lineRule="auto"/>
        <w:ind w:left="222" w:right="219"/>
        <w:jc w:val="both"/>
        <w:rPr>
          <w:rFonts w:ascii="Arial" w:eastAsia="Times New Roman" w:hAnsi="Arial" w:cs="Arial"/>
          <w:b/>
          <w:lang w:eastAsia="ru-RU" w:bidi="ru-RU"/>
        </w:rPr>
      </w:pPr>
      <w:r w:rsidRPr="00960A43">
        <w:rPr>
          <w:rFonts w:ascii="Arial" w:eastAsia="Times New Roman" w:hAnsi="Arial" w:cs="Arial"/>
          <w:b/>
          <w:lang w:eastAsia="ru-RU" w:bidi="ru-RU"/>
        </w:rPr>
        <w:t>Данные о контингенте обучающихся, формах обучения</w:t>
      </w:r>
    </w:p>
    <w:p w:rsidR="00F17E69" w:rsidRPr="00F75C45" w:rsidRDefault="00F17E69" w:rsidP="00960A43">
      <w:pPr>
        <w:widowControl w:val="0"/>
        <w:autoSpaceDE w:val="0"/>
        <w:autoSpaceDN w:val="0"/>
        <w:spacing w:before="33" w:after="0" w:line="240" w:lineRule="auto"/>
        <w:ind w:left="222" w:right="219"/>
        <w:jc w:val="both"/>
        <w:rPr>
          <w:rFonts w:ascii="Arial" w:eastAsia="Times New Roman" w:hAnsi="Arial" w:cs="Arial"/>
          <w:lang w:eastAsia="ru-RU" w:bidi="ru-RU"/>
        </w:rPr>
      </w:pPr>
      <w:r w:rsidRPr="00F75C45">
        <w:rPr>
          <w:rFonts w:ascii="Arial" w:eastAsia="Times New Roman" w:hAnsi="Arial" w:cs="Arial"/>
          <w:lang w:eastAsia="ru-RU" w:bidi="ru-RU"/>
        </w:rPr>
        <w:lastRenderedPageBreak/>
        <w:t>Таблица</w:t>
      </w:r>
      <w:r w:rsidR="00997151" w:rsidRPr="00F75C45">
        <w:rPr>
          <w:rFonts w:ascii="Arial" w:eastAsia="Times New Roman" w:hAnsi="Arial" w:cs="Arial"/>
          <w:lang w:eastAsia="ru-RU" w:bidi="ru-RU"/>
        </w:rPr>
        <w:t xml:space="preserve"> </w:t>
      </w:r>
      <w:r w:rsidR="00F75C45" w:rsidRPr="00F75C45">
        <w:rPr>
          <w:rFonts w:ascii="Arial" w:eastAsia="Times New Roman" w:hAnsi="Arial" w:cs="Arial"/>
          <w:lang w:eastAsia="ru-RU" w:bidi="ru-RU"/>
        </w:rPr>
        <w:t>8</w:t>
      </w:r>
    </w:p>
    <w:tbl>
      <w:tblPr>
        <w:tblStyle w:val="11"/>
        <w:tblW w:w="10060" w:type="dxa"/>
        <w:tblInd w:w="-34" w:type="dxa"/>
        <w:tblLayout w:type="fixed"/>
        <w:tblLook w:val="04A0"/>
      </w:tblPr>
      <w:tblGrid>
        <w:gridCol w:w="568"/>
        <w:gridCol w:w="4931"/>
        <w:gridCol w:w="1197"/>
        <w:gridCol w:w="1123"/>
        <w:gridCol w:w="1123"/>
        <w:gridCol w:w="1118"/>
      </w:tblGrid>
      <w:tr w:rsidR="00733A93" w:rsidRPr="00960A43" w:rsidTr="00E15AA6">
        <w:tc>
          <w:tcPr>
            <w:tcW w:w="568" w:type="dxa"/>
            <w:vMerge w:val="restart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№</w:t>
            </w:r>
          </w:p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п/п</w:t>
            </w:r>
          </w:p>
        </w:tc>
        <w:tc>
          <w:tcPr>
            <w:tcW w:w="4931" w:type="dxa"/>
            <w:vMerge w:val="restart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Показатели</w:t>
            </w:r>
            <w:proofErr w:type="spellEnd"/>
          </w:p>
        </w:tc>
        <w:tc>
          <w:tcPr>
            <w:tcW w:w="4561" w:type="dxa"/>
            <w:gridSpan w:val="4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Единицыизмерения</w:t>
            </w:r>
            <w:proofErr w:type="spellEnd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 (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чел</w:t>
            </w:r>
            <w:proofErr w:type="spellEnd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.)</w:t>
            </w:r>
          </w:p>
        </w:tc>
      </w:tr>
      <w:tr w:rsidR="00733A93" w:rsidRPr="00960A43" w:rsidTr="00997151">
        <w:tc>
          <w:tcPr>
            <w:tcW w:w="568" w:type="dxa"/>
            <w:vMerge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4931" w:type="dxa"/>
            <w:vMerge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201</w:t>
            </w:r>
            <w:r w:rsidR="00D9385F"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9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</w:t>
            </w:r>
            <w:proofErr w:type="spellStart"/>
            <w:r w:rsidR="00D9385F"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20</w:t>
            </w:r>
            <w:proofErr w:type="spellEnd"/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</w:t>
            </w: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</w:t>
            </w:r>
            <w:r w:rsidR="00D9385F"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1</w:t>
            </w:r>
          </w:p>
        </w:tc>
        <w:tc>
          <w:tcPr>
            <w:tcW w:w="111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202</w:t>
            </w:r>
            <w:r w:rsidR="00D9385F"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Общая</w:t>
            </w:r>
            <w:proofErr w:type="spellEnd"/>
            <w:r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proofErr w:type="spellStart"/>
            <w:r w:rsidRPr="00960A43">
              <w:rPr>
                <w:rFonts w:ascii="Arial" w:eastAsia="Calibri" w:hAnsi="Arial" w:cs="Arial"/>
              </w:rPr>
              <w:t>численность</w:t>
            </w:r>
            <w:proofErr w:type="spellEnd"/>
            <w:r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proofErr w:type="spellStart"/>
            <w:r w:rsidRPr="00960A43">
              <w:rPr>
                <w:rFonts w:ascii="Arial" w:eastAsia="Calibri" w:hAnsi="Arial" w:cs="Arial"/>
              </w:rPr>
              <w:t>обучающихся</w:t>
            </w:r>
            <w:proofErr w:type="spellEnd"/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106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116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115</w:t>
            </w:r>
          </w:p>
        </w:tc>
        <w:tc>
          <w:tcPr>
            <w:tcW w:w="1118" w:type="dxa"/>
          </w:tcPr>
          <w:p w:rsidR="00733A93" w:rsidRPr="00960A43" w:rsidRDefault="00E23687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109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2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 xml:space="preserve">Численность </w:t>
            </w:r>
            <w:proofErr w:type="gramStart"/>
            <w:r w:rsidRPr="00960A43">
              <w:rPr>
                <w:rFonts w:ascii="Arial" w:eastAsia="Calibri" w:hAnsi="Arial" w:cs="Arial"/>
                <w:lang w:val="ru-RU"/>
              </w:rPr>
              <w:t>обучающихся</w:t>
            </w:r>
            <w:proofErr w:type="gramEnd"/>
            <w:r w:rsidRPr="00960A43">
              <w:rPr>
                <w:rFonts w:ascii="Arial" w:eastAsia="Calibri" w:hAnsi="Arial" w:cs="Arial"/>
                <w:lang w:val="ru-RU"/>
              </w:rPr>
              <w:t xml:space="preserve"> по образовательной</w:t>
            </w:r>
            <w:r w:rsidR="00E23687"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960A43">
              <w:rPr>
                <w:rFonts w:ascii="Arial" w:eastAsia="Calibri" w:hAnsi="Arial" w:cs="Arial"/>
                <w:lang w:val="ru-RU"/>
              </w:rPr>
              <w:t>программе начального общего образования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45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53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52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50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3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 xml:space="preserve">Численность </w:t>
            </w:r>
            <w:proofErr w:type="gramStart"/>
            <w:r w:rsidRPr="00960A43">
              <w:rPr>
                <w:rFonts w:ascii="Arial" w:eastAsia="Calibri" w:hAnsi="Arial" w:cs="Arial"/>
                <w:lang w:val="ru-RU"/>
              </w:rPr>
              <w:t>обучающихся</w:t>
            </w:r>
            <w:proofErr w:type="gramEnd"/>
            <w:r w:rsidRPr="00960A43">
              <w:rPr>
                <w:rFonts w:ascii="Arial" w:eastAsia="Calibri" w:hAnsi="Arial" w:cs="Arial"/>
                <w:lang w:val="ru-RU"/>
              </w:rPr>
              <w:t xml:space="preserve"> по образовательной</w:t>
            </w:r>
            <w:r w:rsidR="00E23687"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960A43">
              <w:rPr>
                <w:rFonts w:ascii="Arial" w:eastAsia="Calibri" w:hAnsi="Arial" w:cs="Arial"/>
                <w:lang w:val="ru-RU"/>
              </w:rPr>
              <w:t>программе основного общего образования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56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52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52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53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 xml:space="preserve">Численность </w:t>
            </w:r>
            <w:proofErr w:type="gramStart"/>
            <w:r w:rsidRPr="00960A43">
              <w:rPr>
                <w:rFonts w:ascii="Arial" w:eastAsia="Calibri" w:hAnsi="Arial" w:cs="Arial"/>
                <w:lang w:val="ru-RU"/>
              </w:rPr>
              <w:t>обучающихся</w:t>
            </w:r>
            <w:proofErr w:type="gramEnd"/>
            <w:r w:rsidRPr="00960A43">
              <w:rPr>
                <w:rFonts w:ascii="Arial" w:eastAsia="Calibri" w:hAnsi="Arial" w:cs="Arial"/>
                <w:lang w:val="ru-RU"/>
              </w:rPr>
              <w:t xml:space="preserve"> по образовательной</w:t>
            </w:r>
            <w:r w:rsidR="00E23687"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960A43">
              <w:rPr>
                <w:rFonts w:ascii="Arial" w:eastAsia="Calibri" w:hAnsi="Arial" w:cs="Arial"/>
                <w:lang w:val="ru-RU"/>
              </w:rPr>
              <w:t>программе среднего общего образования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5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6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5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 xml:space="preserve">Численность </w:t>
            </w:r>
            <w:proofErr w:type="gramStart"/>
            <w:r w:rsidRPr="00960A43">
              <w:rPr>
                <w:rFonts w:ascii="Arial" w:eastAsia="Calibri" w:hAnsi="Arial" w:cs="Arial"/>
                <w:lang w:val="ru-RU"/>
              </w:rPr>
              <w:t>обучающихся</w:t>
            </w:r>
            <w:proofErr w:type="gramEnd"/>
            <w:r w:rsidRPr="00960A43">
              <w:rPr>
                <w:rFonts w:ascii="Arial" w:eastAsia="Calibri" w:hAnsi="Arial" w:cs="Arial"/>
                <w:lang w:val="ru-RU"/>
              </w:rPr>
              <w:t>, занимающихся по</w:t>
            </w:r>
            <w:r w:rsidR="00E23687"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960A43">
              <w:rPr>
                <w:rFonts w:ascii="Arial" w:eastAsia="Calibri" w:hAnsi="Arial" w:cs="Arial"/>
                <w:lang w:val="ru-RU"/>
              </w:rPr>
              <w:t>адаптированным образовательным программам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19</w:t>
            </w:r>
          </w:p>
        </w:tc>
        <w:tc>
          <w:tcPr>
            <w:tcW w:w="1123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18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15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6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>Численность обучающихся, занимающихся в классах с углубленным изучением  предметов (10 – 11классы), в том числе: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1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социально-гуманитарный</w:t>
            </w:r>
            <w:proofErr w:type="spellEnd"/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6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физико-математический</w:t>
            </w:r>
            <w:proofErr w:type="spellEnd"/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18" w:type="dxa"/>
          </w:tcPr>
          <w:p w:rsidR="00733A93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</w:tr>
      <w:tr w:rsidR="00733A93" w:rsidRPr="00960A43" w:rsidTr="00997151">
        <w:tc>
          <w:tcPr>
            <w:tcW w:w="56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7</w:t>
            </w:r>
          </w:p>
        </w:tc>
        <w:tc>
          <w:tcPr>
            <w:tcW w:w="4931" w:type="dxa"/>
          </w:tcPr>
          <w:p w:rsidR="00733A93" w:rsidRPr="00960A43" w:rsidRDefault="00733A93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 xml:space="preserve">Численность </w:t>
            </w:r>
            <w:proofErr w:type="gramStart"/>
            <w:r w:rsidRPr="00960A43">
              <w:rPr>
                <w:rFonts w:ascii="Arial" w:eastAsia="Calibri" w:hAnsi="Arial" w:cs="Arial"/>
                <w:lang w:val="ru-RU"/>
              </w:rPr>
              <w:t>обучающихся</w:t>
            </w:r>
            <w:proofErr w:type="gramEnd"/>
            <w:r w:rsidRPr="00960A43">
              <w:rPr>
                <w:rFonts w:ascii="Arial" w:eastAsia="Calibri" w:hAnsi="Arial" w:cs="Arial"/>
                <w:lang w:val="ru-RU"/>
              </w:rPr>
              <w:t>, получающих образование</w:t>
            </w:r>
            <w:r w:rsidR="006254F8"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960A43">
              <w:rPr>
                <w:rFonts w:ascii="Arial" w:eastAsia="Calibri" w:hAnsi="Arial" w:cs="Arial"/>
                <w:lang w:val="ru-RU"/>
              </w:rPr>
              <w:t>по форме:</w:t>
            </w:r>
          </w:p>
        </w:tc>
        <w:tc>
          <w:tcPr>
            <w:tcW w:w="1197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23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1118" w:type="dxa"/>
          </w:tcPr>
          <w:p w:rsidR="00733A93" w:rsidRPr="00960A43" w:rsidRDefault="00733A93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>о</w:t>
            </w:r>
            <w:proofErr w:type="spellStart"/>
            <w:r w:rsidRPr="00960A43">
              <w:rPr>
                <w:rFonts w:ascii="Arial" w:eastAsia="Calibri" w:hAnsi="Arial" w:cs="Arial"/>
              </w:rPr>
              <w:t>чное</w:t>
            </w:r>
            <w:proofErr w:type="spellEnd"/>
            <w:r w:rsidRPr="00960A43">
              <w:rPr>
                <w:rFonts w:ascii="Arial" w:eastAsia="Calibri" w:hAnsi="Arial" w:cs="Arial"/>
                <w:lang w:val="ru-RU"/>
              </w:rPr>
              <w:t xml:space="preserve"> </w:t>
            </w:r>
            <w:proofErr w:type="spellStart"/>
            <w:r w:rsidRPr="00960A43">
              <w:rPr>
                <w:rFonts w:ascii="Arial" w:eastAsia="Calibri" w:hAnsi="Arial" w:cs="Arial"/>
              </w:rPr>
              <w:t>обучение</w:t>
            </w:r>
            <w:proofErr w:type="spellEnd"/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106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116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115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109</w:t>
            </w: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очно-заочное</w:t>
            </w:r>
            <w:proofErr w:type="spellEnd"/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0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заочное</w:t>
            </w:r>
            <w:proofErr w:type="spellEnd"/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0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семейное</w:t>
            </w:r>
            <w:proofErr w:type="spellEnd"/>
            <w:r w:rsidRPr="00960A43">
              <w:rPr>
                <w:rFonts w:ascii="Arial" w:eastAsia="Calibri" w:hAnsi="Arial" w:cs="Arial"/>
              </w:rPr>
              <w:t>/</w:t>
            </w:r>
            <w:proofErr w:type="spellStart"/>
            <w:r w:rsidRPr="00960A43">
              <w:rPr>
                <w:rFonts w:ascii="Arial" w:eastAsia="Calibri" w:hAnsi="Arial" w:cs="Arial"/>
              </w:rPr>
              <w:t>самообразование</w:t>
            </w:r>
            <w:proofErr w:type="spellEnd"/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1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8</w:t>
            </w: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960A43">
              <w:rPr>
                <w:rFonts w:ascii="Arial" w:eastAsia="Calibri" w:hAnsi="Arial" w:cs="Arial"/>
                <w:lang w:val="ru-RU"/>
              </w:rPr>
              <w:t>образование на дому (по медицинским показателям)</w:t>
            </w:r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3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</w:tr>
      <w:tr w:rsidR="006254F8" w:rsidRPr="00960A43" w:rsidTr="00997151">
        <w:tc>
          <w:tcPr>
            <w:tcW w:w="56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</w:t>
            </w:r>
          </w:p>
        </w:tc>
        <w:tc>
          <w:tcPr>
            <w:tcW w:w="4931" w:type="dxa"/>
          </w:tcPr>
          <w:p w:rsidR="006254F8" w:rsidRPr="00960A43" w:rsidRDefault="006254F8" w:rsidP="00960A43">
            <w:pPr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960A43">
              <w:rPr>
                <w:rFonts w:ascii="Arial" w:eastAsia="Calibri" w:hAnsi="Arial" w:cs="Arial"/>
              </w:rPr>
              <w:t>Дети-инвалиды</w:t>
            </w:r>
            <w:proofErr w:type="spellEnd"/>
          </w:p>
        </w:tc>
        <w:tc>
          <w:tcPr>
            <w:tcW w:w="1197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3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  <w:tc>
          <w:tcPr>
            <w:tcW w:w="1123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</w:t>
            </w:r>
          </w:p>
        </w:tc>
        <w:tc>
          <w:tcPr>
            <w:tcW w:w="1118" w:type="dxa"/>
          </w:tcPr>
          <w:p w:rsidR="006254F8" w:rsidRPr="00960A43" w:rsidRDefault="006254F8" w:rsidP="00960A43">
            <w:pPr>
              <w:spacing w:before="33"/>
              <w:ind w:right="219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</w:tr>
    </w:tbl>
    <w:p w:rsidR="006254F8" w:rsidRPr="00960A43" w:rsidRDefault="006254F8" w:rsidP="00960A43">
      <w:pPr>
        <w:pStyle w:val="ac"/>
        <w:jc w:val="both"/>
        <w:rPr>
          <w:rFonts w:ascii="Arial" w:hAnsi="Arial" w:cs="Arial"/>
        </w:rPr>
      </w:pPr>
    </w:p>
    <w:p w:rsidR="00F17E69" w:rsidRPr="00960A43" w:rsidRDefault="00F17E69" w:rsidP="00960A43">
      <w:pPr>
        <w:pStyle w:val="ac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С целью выполнения Федерального закона «Об образовании в Российской федерации»</w:t>
      </w:r>
    </w:p>
    <w:p w:rsidR="00F17E69" w:rsidRPr="00960A43" w:rsidRDefault="00F17E69" w:rsidP="00960A43">
      <w:pPr>
        <w:pStyle w:val="ac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ведется строгий контроль за посещаемостью занятий </w:t>
      </w:r>
      <w:proofErr w:type="gramStart"/>
      <w:r w:rsidRPr="00960A43">
        <w:rPr>
          <w:rFonts w:ascii="Arial" w:hAnsi="Arial" w:cs="Arial"/>
        </w:rPr>
        <w:t>обучающимися</w:t>
      </w:r>
      <w:proofErr w:type="gramEnd"/>
      <w:r w:rsidRPr="00960A43">
        <w:rPr>
          <w:rFonts w:ascii="Arial" w:hAnsi="Arial" w:cs="Arial"/>
        </w:rPr>
        <w:t xml:space="preserve"> школы.</w:t>
      </w:r>
    </w:p>
    <w:p w:rsidR="00F17E69" w:rsidRPr="00960A43" w:rsidRDefault="00F17E69" w:rsidP="00960A43">
      <w:pPr>
        <w:pStyle w:val="ac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Все дети, живущие </w:t>
      </w:r>
      <w:proofErr w:type="gramStart"/>
      <w:r w:rsidRPr="00960A43">
        <w:rPr>
          <w:rFonts w:ascii="Arial" w:hAnsi="Arial" w:cs="Arial"/>
        </w:rPr>
        <w:t>в</w:t>
      </w:r>
      <w:proofErr w:type="gramEnd"/>
      <w:r w:rsidRPr="00960A43">
        <w:rPr>
          <w:rFonts w:ascii="Arial" w:hAnsi="Arial" w:cs="Arial"/>
        </w:rPr>
        <w:t xml:space="preserve"> с.</w:t>
      </w:r>
      <w:r w:rsidR="009177C4" w:rsidRPr="00960A43">
        <w:rPr>
          <w:rFonts w:ascii="Arial" w:hAnsi="Arial" w:cs="Arial"/>
        </w:rPr>
        <w:t xml:space="preserve"> </w:t>
      </w:r>
      <w:proofErr w:type="spellStart"/>
      <w:r w:rsidRPr="00960A43">
        <w:rPr>
          <w:rFonts w:ascii="Arial" w:hAnsi="Arial" w:cs="Arial"/>
        </w:rPr>
        <w:t>Белояровка</w:t>
      </w:r>
      <w:proofErr w:type="spellEnd"/>
      <w:r w:rsidRPr="00960A43">
        <w:rPr>
          <w:rFonts w:ascii="Arial" w:hAnsi="Arial" w:cs="Arial"/>
        </w:rPr>
        <w:t>, были на 100% охвачены обучением.</w:t>
      </w:r>
      <w:r w:rsidR="00115119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Своевременно скомплектованы первый, пятый и десятый классы. </w:t>
      </w:r>
      <w:r w:rsidR="00115119" w:rsidRPr="00960A43">
        <w:rPr>
          <w:rFonts w:ascii="Arial" w:hAnsi="Arial" w:cs="Arial"/>
        </w:rPr>
        <w:t xml:space="preserve"> </w:t>
      </w:r>
    </w:p>
    <w:p w:rsidR="00115119" w:rsidRPr="00960A43" w:rsidRDefault="00115119" w:rsidP="00960A43">
      <w:pPr>
        <w:adjustRightInd w:val="0"/>
        <w:spacing w:after="200" w:line="240" w:lineRule="auto"/>
        <w:jc w:val="both"/>
        <w:rPr>
          <w:rFonts w:ascii="Arial" w:eastAsia="Calibri" w:hAnsi="Arial" w:cs="Arial"/>
        </w:rPr>
      </w:pPr>
    </w:p>
    <w:p w:rsidR="00F17E69" w:rsidRPr="00960A43" w:rsidRDefault="00F17E69" w:rsidP="00960A43">
      <w:pPr>
        <w:adjustRightInd w:val="0"/>
        <w:spacing w:after="20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  <w:b/>
        </w:rPr>
        <w:t>Работа по сохранению контингента</w:t>
      </w:r>
      <w:r w:rsidR="006254F8" w:rsidRPr="00960A43">
        <w:rPr>
          <w:rFonts w:ascii="Arial" w:eastAsia="Calibri" w:hAnsi="Arial" w:cs="Arial"/>
          <w:b/>
        </w:rPr>
        <w:t>:</w:t>
      </w:r>
    </w:p>
    <w:p w:rsidR="00F17E69" w:rsidRPr="00960A43" w:rsidRDefault="00F17E69" w:rsidP="00960A4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960A43">
        <w:rPr>
          <w:rFonts w:ascii="Arial" w:eastAsia="Calibri" w:hAnsi="Arial" w:cs="Arial"/>
        </w:rPr>
        <w:t>при каждом случае выбытия обучающегося с его родителями (законными</w:t>
      </w:r>
      <w:proofErr w:type="gramEnd"/>
    </w:p>
    <w:p w:rsidR="006254F8" w:rsidRPr="00960A43" w:rsidRDefault="00F17E69" w:rsidP="00960A43">
      <w:pPr>
        <w:adjustRightInd w:val="0"/>
        <w:spacing w:after="20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представителями)  проводятся беседы, выясняются причины;</w:t>
      </w:r>
    </w:p>
    <w:p w:rsidR="00F17E69" w:rsidRPr="00960A43" w:rsidRDefault="00F17E69" w:rsidP="00960A43">
      <w:pPr>
        <w:pStyle w:val="ab"/>
        <w:numPr>
          <w:ilvl w:val="0"/>
          <w:numId w:val="30"/>
        </w:numPr>
        <w:adjustRightInd w:val="0"/>
        <w:spacing w:after="20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вопрос по сохранению контингента находится на постоянном контроле администрации</w:t>
      </w:r>
      <w:r w:rsidR="006254F8"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Calibri" w:hAnsi="Arial" w:cs="Arial"/>
        </w:rPr>
        <w:t>школы и рассматривается на совещаниях директора, педагогических советах;</w:t>
      </w:r>
    </w:p>
    <w:p w:rsidR="006254F8" w:rsidRPr="00960A43" w:rsidRDefault="006254F8" w:rsidP="00960A43">
      <w:pPr>
        <w:pStyle w:val="ab"/>
        <w:adjustRightInd w:val="0"/>
        <w:spacing w:after="200" w:line="240" w:lineRule="auto"/>
        <w:ind w:left="788"/>
        <w:jc w:val="both"/>
        <w:rPr>
          <w:rFonts w:ascii="Arial" w:eastAsia="Calibri" w:hAnsi="Arial" w:cs="Arial"/>
        </w:rPr>
      </w:pPr>
    </w:p>
    <w:p w:rsidR="00F17E69" w:rsidRPr="00960A43" w:rsidRDefault="00F17E69" w:rsidP="00960A43">
      <w:pPr>
        <w:pStyle w:val="ab"/>
        <w:numPr>
          <w:ilvl w:val="0"/>
          <w:numId w:val="29"/>
        </w:numPr>
        <w:adjustRightInd w:val="0"/>
        <w:spacing w:after="20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изучаются образовательные запросы обучающихся и их родителей (законных</w:t>
      </w:r>
      <w:r w:rsidR="006254F8"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Calibri" w:hAnsi="Arial" w:cs="Arial"/>
        </w:rPr>
        <w:t>представителей) через анкетирование, классные часы, родительские собрания. При составлении учебного плана учитываются высказанные предложения.</w:t>
      </w:r>
    </w:p>
    <w:p w:rsidR="009177C4" w:rsidRPr="00960A43" w:rsidRDefault="009177C4" w:rsidP="00960A43">
      <w:pPr>
        <w:adjustRightInd w:val="0"/>
        <w:spacing w:after="20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В результате введения ограничительных мер в связи с распространением </w:t>
      </w:r>
      <w:proofErr w:type="spellStart"/>
      <w:r w:rsidRPr="00960A43">
        <w:rPr>
          <w:rFonts w:ascii="Arial" w:eastAsia="Calibri" w:hAnsi="Arial" w:cs="Arial"/>
        </w:rPr>
        <w:t>короновирусной</w:t>
      </w:r>
      <w:proofErr w:type="spellEnd"/>
      <w:r w:rsidRPr="00960A43">
        <w:rPr>
          <w:rFonts w:ascii="Arial" w:eastAsia="Calibri" w:hAnsi="Arial" w:cs="Arial"/>
        </w:rPr>
        <w:t xml:space="preserve"> инфекции часть образовательных программ в 2019/2020 и 2020\2021 </w:t>
      </w:r>
      <w:proofErr w:type="spellStart"/>
      <w:r w:rsidRPr="00960A43">
        <w:rPr>
          <w:rFonts w:ascii="Arial" w:eastAsia="Calibri" w:hAnsi="Arial" w:cs="Arial"/>
        </w:rPr>
        <w:t>учбных</w:t>
      </w:r>
      <w:proofErr w:type="spellEnd"/>
      <w:r w:rsidR="006254F8" w:rsidRPr="00960A43">
        <w:rPr>
          <w:rFonts w:ascii="Arial" w:eastAsia="Calibri" w:hAnsi="Arial" w:cs="Arial"/>
        </w:rPr>
        <w:t xml:space="preserve"> </w:t>
      </w:r>
      <w:r w:rsidRPr="00960A43">
        <w:rPr>
          <w:rFonts w:ascii="Arial" w:eastAsia="Calibri" w:hAnsi="Arial" w:cs="Arial"/>
        </w:rPr>
        <w:t xml:space="preserve">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ресурсы. Результаты педагогического анализа, проведенного по итогам освоения </w:t>
      </w:r>
      <w:r w:rsidRPr="00960A43">
        <w:rPr>
          <w:rFonts w:ascii="Arial" w:eastAsia="Calibri" w:hAnsi="Arial" w:cs="Arial"/>
        </w:rPr>
        <w:lastRenderedPageBreak/>
        <w:t xml:space="preserve">образовательных программ в дистанционном режиме, свидетельствуют о снижении результативности </w:t>
      </w:r>
      <w:proofErr w:type="spellStart"/>
      <w:r w:rsidRPr="00960A43">
        <w:rPr>
          <w:rFonts w:ascii="Arial" w:eastAsia="Calibri" w:hAnsi="Arial" w:cs="Arial"/>
        </w:rPr>
        <w:t>образовательнй</w:t>
      </w:r>
      <w:proofErr w:type="spellEnd"/>
      <w:r w:rsidRPr="00960A43">
        <w:rPr>
          <w:rFonts w:ascii="Arial" w:eastAsia="Calibri" w:hAnsi="Arial" w:cs="Arial"/>
        </w:rPr>
        <w:t xml:space="preserve"> деятельности.</w:t>
      </w:r>
    </w:p>
    <w:p w:rsidR="00E75835" w:rsidRPr="00960A43" w:rsidRDefault="00F17E69" w:rsidP="00960A43">
      <w:pPr>
        <w:widowControl w:val="0"/>
        <w:autoSpaceDE w:val="0"/>
        <w:autoSpaceDN w:val="0"/>
        <w:spacing w:before="33" w:after="0" w:line="240" w:lineRule="auto"/>
        <w:ind w:right="219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  <w:b/>
        </w:rPr>
        <w:t xml:space="preserve">Вывод и рекомендации: </w:t>
      </w:r>
      <w:r w:rsidRPr="00960A43">
        <w:rPr>
          <w:rFonts w:ascii="Arial" w:eastAsia="Calibri" w:hAnsi="Arial" w:cs="Arial"/>
        </w:rPr>
        <w:t>движение учащихся связано с выбытием их по новому месту жительства. С целью удовлетворения образовательных запросов обучающихся и их родителей (законных представителей) учителя школы проводят индивидуальные консультации для учащихся. Особое внимание уделяется учащимся, имеющим высокую учебную мотивацию.</w:t>
      </w:r>
      <w:r w:rsidR="00EA4323" w:rsidRPr="00960A43">
        <w:rPr>
          <w:rFonts w:ascii="Arial" w:eastAsia="Calibri" w:hAnsi="Arial" w:cs="Arial"/>
        </w:rPr>
        <w:t xml:space="preserve"> </w:t>
      </w:r>
      <w:proofErr w:type="gramStart"/>
      <w:r w:rsidR="00EA4323" w:rsidRPr="00960A43">
        <w:rPr>
          <w:rFonts w:ascii="Arial" w:hAnsi="Arial" w:cs="Arial"/>
        </w:rPr>
        <w:t>Анализ количественного состава обучающихся за последние 3 года позволяет сделать вывод о стабильности контингента учащихся на всех уровнях обучения в школе.</w:t>
      </w:r>
      <w:proofErr w:type="gramEnd"/>
    </w:p>
    <w:p w:rsidR="00CF767F" w:rsidRPr="00960A43" w:rsidRDefault="001D06D9" w:rsidP="00960A43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</w:t>
      </w:r>
    </w:p>
    <w:p w:rsidR="00C75B9B" w:rsidRPr="00960A43" w:rsidRDefault="00CF767F" w:rsidP="00960A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960A43">
        <w:rPr>
          <w:rFonts w:ascii="Arial" w:eastAsia="Calibri" w:hAnsi="Arial" w:cs="Arial"/>
          <w:b/>
        </w:rPr>
        <w:t>Качество предметной подготовки</w:t>
      </w:r>
    </w:p>
    <w:p w:rsidR="00CF767F" w:rsidRPr="00960A43" w:rsidRDefault="00CF767F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О качестве предметной подготовки и усвоения программного материала обучающимися свидетельствуют показатели, представленные в таблице:</w:t>
      </w:r>
    </w:p>
    <w:p w:rsidR="00CF767F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       В коллективе выстроена работа по предотвращению неуспеваемости </w:t>
      </w:r>
      <w:proofErr w:type="gramStart"/>
      <w:r w:rsidRPr="00960A43">
        <w:rPr>
          <w:rFonts w:ascii="Arial" w:eastAsia="Calibri" w:hAnsi="Arial" w:cs="Arial"/>
        </w:rPr>
        <w:t>обучающихся</w:t>
      </w:r>
      <w:proofErr w:type="gramEnd"/>
      <w:r w:rsidRPr="00960A43">
        <w:rPr>
          <w:rFonts w:ascii="Arial" w:eastAsia="Calibri" w:hAnsi="Arial" w:cs="Arial"/>
        </w:rPr>
        <w:t>, испытывающих трудности в обучении или пропустившие занятия по болезни. Классные</w:t>
      </w:r>
    </w:p>
    <w:p w:rsidR="00CF767F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960A43">
        <w:rPr>
          <w:rFonts w:ascii="Arial" w:eastAsia="Calibri" w:hAnsi="Arial" w:cs="Arial"/>
        </w:rPr>
        <w:t>руководители и администрация обращают особое внимание на обучающихся из неблагополучных семей (обеспеченность школьными принадлежностями, посещение кружков и секций).</w:t>
      </w:r>
      <w:proofErr w:type="gramEnd"/>
      <w:r w:rsidRPr="00960A43">
        <w:rPr>
          <w:rFonts w:ascii="Arial" w:eastAsia="Calibri" w:hAnsi="Arial" w:cs="Arial"/>
        </w:rPr>
        <w:t xml:space="preserve"> Эффективно построена работа с </w:t>
      </w:r>
      <w:proofErr w:type="gramStart"/>
      <w:r w:rsidRPr="00960A43">
        <w:rPr>
          <w:rFonts w:ascii="Arial" w:eastAsia="Calibri" w:hAnsi="Arial" w:cs="Arial"/>
        </w:rPr>
        <w:t>обучающимися</w:t>
      </w:r>
      <w:proofErr w:type="gramEnd"/>
      <w:r w:rsidRPr="00960A43">
        <w:rPr>
          <w:rFonts w:ascii="Arial" w:eastAsia="Calibri" w:hAnsi="Arial" w:cs="Arial"/>
        </w:rPr>
        <w:t xml:space="preserve"> группы риска, педагоги учитывают индивидуальные особенности обучающихся.</w:t>
      </w:r>
    </w:p>
    <w:p w:rsidR="00CF767F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       В школе созданы условия для личностного развития </w:t>
      </w:r>
      <w:proofErr w:type="gramStart"/>
      <w:r w:rsidRPr="00960A43">
        <w:rPr>
          <w:rFonts w:ascii="Arial" w:eastAsia="Calibri" w:hAnsi="Arial" w:cs="Arial"/>
        </w:rPr>
        <w:t>обучающихся</w:t>
      </w:r>
      <w:proofErr w:type="gramEnd"/>
      <w:r w:rsidRPr="00960A43">
        <w:rPr>
          <w:rFonts w:ascii="Arial" w:eastAsia="Calibri" w:hAnsi="Arial" w:cs="Arial"/>
        </w:rPr>
        <w:t xml:space="preserve"> и повышения качества</w:t>
      </w:r>
    </w:p>
    <w:p w:rsidR="00CF767F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>образования.</w:t>
      </w:r>
    </w:p>
    <w:p w:rsidR="00CF767F" w:rsidRPr="00960A43" w:rsidRDefault="00CF767F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960A43">
        <w:rPr>
          <w:rFonts w:ascii="Arial" w:eastAsia="Calibri" w:hAnsi="Arial" w:cs="Arial"/>
          <w:b/>
          <w:bCs/>
        </w:rPr>
        <w:t>И</w:t>
      </w:r>
      <w:r w:rsidR="001D06D9" w:rsidRPr="00960A43">
        <w:rPr>
          <w:rFonts w:ascii="Arial" w:eastAsia="Calibri" w:hAnsi="Arial" w:cs="Arial"/>
          <w:b/>
          <w:bCs/>
        </w:rPr>
        <w:t>тоги аттестации учащихся за 2021/2022</w:t>
      </w:r>
      <w:r w:rsidRPr="00960A43">
        <w:rPr>
          <w:rFonts w:ascii="Arial" w:eastAsia="Calibri" w:hAnsi="Arial" w:cs="Arial"/>
          <w:b/>
          <w:bCs/>
        </w:rPr>
        <w:t xml:space="preserve"> год </w:t>
      </w:r>
    </w:p>
    <w:p w:rsidR="00CF767F" w:rsidRPr="00F75C45" w:rsidRDefault="00CF767F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F75C45">
        <w:rPr>
          <w:rFonts w:ascii="Arial" w:eastAsia="Calibri" w:hAnsi="Arial" w:cs="Arial"/>
          <w:bCs/>
        </w:rPr>
        <w:t xml:space="preserve">Таблица </w:t>
      </w:r>
      <w:r w:rsidR="00F75C45" w:rsidRPr="00F75C45">
        <w:rPr>
          <w:rFonts w:ascii="Arial" w:eastAsia="Calibri" w:hAnsi="Arial" w:cs="Arial"/>
          <w:bCs/>
        </w:rPr>
        <w:t>9</w:t>
      </w:r>
    </w:p>
    <w:tbl>
      <w:tblPr>
        <w:tblStyle w:val="4"/>
        <w:tblW w:w="10307" w:type="dxa"/>
        <w:tblInd w:w="-176" w:type="dxa"/>
        <w:tblLayout w:type="fixed"/>
        <w:tblLook w:val="04A0"/>
      </w:tblPr>
      <w:tblGrid>
        <w:gridCol w:w="2836"/>
        <w:gridCol w:w="1559"/>
        <w:gridCol w:w="1559"/>
        <w:gridCol w:w="1615"/>
        <w:gridCol w:w="38"/>
        <w:gridCol w:w="12"/>
        <w:gridCol w:w="25"/>
        <w:gridCol w:w="1571"/>
        <w:gridCol w:w="1092"/>
      </w:tblGrid>
      <w:tr w:rsidR="00484E63" w:rsidRPr="00960A43" w:rsidTr="00E5773C">
        <w:trPr>
          <w:trHeight w:val="340"/>
        </w:trPr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</w:p>
        </w:tc>
        <w:tc>
          <w:tcPr>
            <w:tcW w:w="1559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1 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чет</w:t>
            </w:r>
            <w:proofErr w:type="spellEnd"/>
          </w:p>
        </w:tc>
        <w:tc>
          <w:tcPr>
            <w:tcW w:w="1559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2 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чет</w:t>
            </w:r>
            <w:proofErr w:type="spellEnd"/>
          </w:p>
        </w:tc>
        <w:tc>
          <w:tcPr>
            <w:tcW w:w="1615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 xml:space="preserve">3 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чет</w:t>
            </w:r>
            <w:proofErr w:type="spellEnd"/>
          </w:p>
        </w:tc>
        <w:tc>
          <w:tcPr>
            <w:tcW w:w="1646" w:type="dxa"/>
            <w:gridSpan w:val="4"/>
          </w:tcPr>
          <w:p w:rsidR="00484E63" w:rsidRPr="00960A43" w:rsidRDefault="00E5773C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4 чет</w:t>
            </w:r>
          </w:p>
        </w:tc>
        <w:tc>
          <w:tcPr>
            <w:tcW w:w="1092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год</w:t>
            </w:r>
            <w:proofErr w:type="spellEnd"/>
          </w:p>
        </w:tc>
      </w:tr>
      <w:tr w:rsidR="00E100D4" w:rsidRPr="00960A43" w:rsidTr="00E5773C">
        <w:trPr>
          <w:trHeight w:val="340"/>
        </w:trPr>
        <w:tc>
          <w:tcPr>
            <w:tcW w:w="10307" w:type="dxa"/>
            <w:gridSpan w:val="9"/>
            <w:shd w:val="clear" w:color="auto" w:fill="DAEEF3"/>
          </w:tcPr>
          <w:p w:rsidR="00CF767F" w:rsidRPr="00960A43" w:rsidRDefault="00CF767F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Качествознаний</w:t>
            </w:r>
            <w:proofErr w:type="spellEnd"/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2-4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46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49</w:t>
            </w:r>
          </w:p>
        </w:tc>
        <w:tc>
          <w:tcPr>
            <w:tcW w:w="1653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51</w:t>
            </w:r>
          </w:p>
        </w:tc>
        <w:tc>
          <w:tcPr>
            <w:tcW w:w="1608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40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49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5-9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37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35</w:t>
            </w:r>
          </w:p>
        </w:tc>
        <w:tc>
          <w:tcPr>
            <w:tcW w:w="1653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38</w:t>
            </w:r>
          </w:p>
        </w:tc>
        <w:tc>
          <w:tcPr>
            <w:tcW w:w="1608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21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38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10-11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17</w:t>
            </w:r>
          </w:p>
        </w:tc>
        <w:tc>
          <w:tcPr>
            <w:tcW w:w="1653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608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33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33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 xml:space="preserve">ИТОГО  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40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39</w:t>
            </w:r>
          </w:p>
        </w:tc>
        <w:tc>
          <w:tcPr>
            <w:tcW w:w="1653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44</w:t>
            </w:r>
          </w:p>
        </w:tc>
        <w:tc>
          <w:tcPr>
            <w:tcW w:w="1608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29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42</w:t>
            </w:r>
          </w:p>
        </w:tc>
      </w:tr>
      <w:tr w:rsidR="00E100D4" w:rsidRPr="00960A43" w:rsidTr="00E5773C">
        <w:tc>
          <w:tcPr>
            <w:tcW w:w="10307" w:type="dxa"/>
            <w:gridSpan w:val="9"/>
            <w:shd w:val="clear" w:color="auto" w:fill="DAEEF3"/>
          </w:tcPr>
          <w:p w:rsidR="00CF767F" w:rsidRPr="00960A43" w:rsidRDefault="00CF767F" w:rsidP="00960A43">
            <w:pPr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Успеваемость</w:t>
            </w:r>
            <w:proofErr w:type="spellEnd"/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2-4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94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97</w:t>
            </w:r>
          </w:p>
        </w:tc>
        <w:tc>
          <w:tcPr>
            <w:tcW w:w="1665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94</w:t>
            </w:r>
          </w:p>
        </w:tc>
        <w:tc>
          <w:tcPr>
            <w:tcW w:w="1596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91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91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5-9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91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88</w:t>
            </w:r>
          </w:p>
        </w:tc>
        <w:tc>
          <w:tcPr>
            <w:tcW w:w="1665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86,5</w:t>
            </w:r>
          </w:p>
        </w:tc>
        <w:tc>
          <w:tcPr>
            <w:tcW w:w="1596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83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88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10-11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100</w:t>
            </w:r>
          </w:p>
        </w:tc>
        <w:tc>
          <w:tcPr>
            <w:tcW w:w="1665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96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100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100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 xml:space="preserve">ИТОГО  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92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92</w:t>
            </w:r>
          </w:p>
        </w:tc>
        <w:tc>
          <w:tcPr>
            <w:tcW w:w="1665" w:type="dxa"/>
            <w:gridSpan w:val="3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90</w:t>
            </w:r>
          </w:p>
        </w:tc>
        <w:tc>
          <w:tcPr>
            <w:tcW w:w="1596" w:type="dxa"/>
            <w:gridSpan w:val="2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87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90</w:t>
            </w:r>
          </w:p>
        </w:tc>
      </w:tr>
      <w:tr w:rsidR="00E100D4" w:rsidRPr="00960A43" w:rsidTr="00E5773C">
        <w:tc>
          <w:tcPr>
            <w:tcW w:w="10307" w:type="dxa"/>
            <w:gridSpan w:val="9"/>
            <w:shd w:val="clear" w:color="auto" w:fill="DAEEF3"/>
          </w:tcPr>
          <w:p w:rsidR="00CF767F" w:rsidRPr="00960A43" w:rsidRDefault="00CF767F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Calibri" w:hAnsi="Arial" w:cs="Arial"/>
                <w:b/>
                <w:bCs/>
              </w:rPr>
              <w:t>Обучаются</w:t>
            </w:r>
            <w:proofErr w:type="spellEnd"/>
            <w:r w:rsidRPr="00960A43">
              <w:rPr>
                <w:rFonts w:ascii="Arial" w:eastAsia="Calibri" w:hAnsi="Arial" w:cs="Arial"/>
                <w:b/>
                <w:bCs/>
              </w:rPr>
              <w:t xml:space="preserve"> на«4» и «5»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2-4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13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12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13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12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5-9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19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18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20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11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20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10-11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 xml:space="preserve">ИТОГО   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32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31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33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24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34</w:t>
            </w:r>
          </w:p>
        </w:tc>
      </w:tr>
      <w:tr w:rsidR="00E100D4" w:rsidRPr="00960A43" w:rsidTr="00E5773C">
        <w:tc>
          <w:tcPr>
            <w:tcW w:w="10307" w:type="dxa"/>
            <w:gridSpan w:val="9"/>
            <w:shd w:val="clear" w:color="auto" w:fill="DAEEF3"/>
          </w:tcPr>
          <w:p w:rsidR="00CF767F" w:rsidRPr="00960A43" w:rsidRDefault="00CF767F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Calibri" w:hAnsi="Arial" w:cs="Arial"/>
                <w:b/>
                <w:bCs/>
              </w:rPr>
              <w:t>Обучаютсяна</w:t>
            </w:r>
            <w:proofErr w:type="spellEnd"/>
            <w:r w:rsidRPr="00960A43">
              <w:rPr>
                <w:rFonts w:ascii="Arial" w:eastAsia="Calibri" w:hAnsi="Arial" w:cs="Arial"/>
                <w:b/>
                <w:bCs/>
              </w:rPr>
              <w:t xml:space="preserve"> «5»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2-4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3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5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5-9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10-11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-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0</w:t>
            </w:r>
          </w:p>
        </w:tc>
      </w:tr>
      <w:tr w:rsidR="00484E63" w:rsidRPr="00960A43" w:rsidTr="00E5773C">
        <w:tc>
          <w:tcPr>
            <w:tcW w:w="2836" w:type="dxa"/>
          </w:tcPr>
          <w:p w:rsidR="00484E63" w:rsidRPr="00960A43" w:rsidRDefault="00484E63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ИТОГО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</w:t>
            </w:r>
          </w:p>
        </w:tc>
        <w:tc>
          <w:tcPr>
            <w:tcW w:w="1559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5</w:t>
            </w:r>
          </w:p>
        </w:tc>
        <w:tc>
          <w:tcPr>
            <w:tcW w:w="1690" w:type="dxa"/>
            <w:gridSpan w:val="4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5</w:t>
            </w:r>
          </w:p>
        </w:tc>
        <w:tc>
          <w:tcPr>
            <w:tcW w:w="1571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3</w:t>
            </w:r>
          </w:p>
        </w:tc>
        <w:tc>
          <w:tcPr>
            <w:tcW w:w="1092" w:type="dxa"/>
          </w:tcPr>
          <w:p w:rsidR="00484E63" w:rsidRPr="00960A43" w:rsidRDefault="007825CE" w:rsidP="00960A43">
            <w:pPr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5</w:t>
            </w:r>
          </w:p>
        </w:tc>
      </w:tr>
    </w:tbl>
    <w:p w:rsidR="00D50243" w:rsidRPr="00960A43" w:rsidRDefault="00D50243" w:rsidP="00960A43">
      <w:pPr>
        <w:widowControl w:val="0"/>
        <w:autoSpaceDE w:val="0"/>
        <w:autoSpaceDN w:val="0"/>
        <w:spacing w:before="90" w:after="0" w:line="274" w:lineRule="exact"/>
        <w:ind w:left="1136" w:right="892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</w:p>
    <w:p w:rsidR="002E3C8E" w:rsidRPr="00960A43" w:rsidRDefault="002E3C8E" w:rsidP="00960A43">
      <w:pPr>
        <w:widowControl w:val="0"/>
        <w:autoSpaceDE w:val="0"/>
        <w:autoSpaceDN w:val="0"/>
        <w:spacing w:before="90" w:after="0" w:line="274" w:lineRule="exact"/>
        <w:ind w:left="1136" w:right="892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Динамика успеваемости и качества знаний</w:t>
      </w:r>
    </w:p>
    <w:p w:rsidR="002E3C8E" w:rsidRPr="00F75C45" w:rsidRDefault="002E3C8E" w:rsidP="00960A43">
      <w:pPr>
        <w:widowControl w:val="0"/>
        <w:autoSpaceDE w:val="0"/>
        <w:autoSpaceDN w:val="0"/>
        <w:spacing w:after="9" w:line="274" w:lineRule="exact"/>
        <w:jc w:val="both"/>
        <w:rPr>
          <w:rFonts w:ascii="Arial" w:eastAsia="Times New Roman" w:hAnsi="Arial" w:cs="Arial"/>
          <w:lang w:eastAsia="ru-RU" w:bidi="ru-RU"/>
        </w:rPr>
      </w:pPr>
      <w:r w:rsidRPr="00F75C45">
        <w:rPr>
          <w:rFonts w:ascii="Arial" w:eastAsia="Times New Roman" w:hAnsi="Arial" w:cs="Arial"/>
          <w:lang w:eastAsia="ru-RU" w:bidi="ru-RU"/>
        </w:rPr>
        <w:t xml:space="preserve">Таблица </w:t>
      </w:r>
      <w:r w:rsidR="00F75C45" w:rsidRPr="00F75C45">
        <w:rPr>
          <w:rFonts w:ascii="Arial" w:eastAsia="Times New Roman" w:hAnsi="Arial" w:cs="Arial"/>
          <w:lang w:eastAsia="ru-RU" w:bidi="ru-RU"/>
        </w:rPr>
        <w:t>10</w:t>
      </w:r>
    </w:p>
    <w:tbl>
      <w:tblPr>
        <w:tblStyle w:val="ad"/>
        <w:tblW w:w="0" w:type="auto"/>
        <w:tblInd w:w="-176" w:type="dxa"/>
        <w:tblLook w:val="04A0"/>
      </w:tblPr>
      <w:tblGrid>
        <w:gridCol w:w="1876"/>
        <w:gridCol w:w="1665"/>
        <w:gridCol w:w="1665"/>
        <w:gridCol w:w="1665"/>
        <w:gridCol w:w="1665"/>
        <w:gridCol w:w="1666"/>
      </w:tblGrid>
      <w:tr w:rsidR="0090006A" w:rsidRPr="00960A43" w:rsidTr="0090006A">
        <w:tc>
          <w:tcPr>
            <w:tcW w:w="1886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Учебный год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2016-2017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2017-2018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2018-2019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2019-2020</w:t>
            </w:r>
          </w:p>
        </w:tc>
        <w:tc>
          <w:tcPr>
            <w:tcW w:w="1711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2020-2021</w:t>
            </w:r>
          </w:p>
        </w:tc>
      </w:tr>
      <w:tr w:rsidR="0090006A" w:rsidRPr="00960A43" w:rsidTr="0090006A">
        <w:tc>
          <w:tcPr>
            <w:tcW w:w="1886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Успеваемость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96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91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95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99</w:t>
            </w:r>
          </w:p>
        </w:tc>
        <w:tc>
          <w:tcPr>
            <w:tcW w:w="1711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90</w:t>
            </w:r>
          </w:p>
        </w:tc>
      </w:tr>
      <w:tr w:rsidR="0090006A" w:rsidRPr="00960A43" w:rsidTr="0090006A">
        <w:tc>
          <w:tcPr>
            <w:tcW w:w="1886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i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Качество знаний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40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34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26</w:t>
            </w:r>
          </w:p>
        </w:tc>
        <w:tc>
          <w:tcPr>
            <w:tcW w:w="1710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40</w:t>
            </w:r>
          </w:p>
        </w:tc>
        <w:tc>
          <w:tcPr>
            <w:tcW w:w="1711" w:type="dxa"/>
          </w:tcPr>
          <w:p w:rsidR="0090006A" w:rsidRPr="00960A43" w:rsidRDefault="0090006A" w:rsidP="00960A43">
            <w:pPr>
              <w:widowControl w:val="0"/>
              <w:autoSpaceDE w:val="0"/>
              <w:autoSpaceDN w:val="0"/>
              <w:spacing w:after="9" w:line="274" w:lineRule="exact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960A43">
              <w:rPr>
                <w:rFonts w:ascii="Arial" w:eastAsia="Times New Roman" w:hAnsi="Arial" w:cs="Arial"/>
                <w:lang w:eastAsia="ru-RU" w:bidi="ru-RU"/>
              </w:rPr>
              <w:t>42</w:t>
            </w:r>
          </w:p>
        </w:tc>
      </w:tr>
    </w:tbl>
    <w:p w:rsidR="00DF5603" w:rsidRPr="00960A43" w:rsidRDefault="00DF5603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lang w:eastAsia="ru-RU" w:bidi="ru-RU"/>
        </w:rPr>
      </w:pPr>
    </w:p>
    <w:p w:rsidR="00623BD4" w:rsidRPr="00960A43" w:rsidRDefault="00623BD4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</w:p>
    <w:p w:rsidR="004675CB" w:rsidRPr="00960A43" w:rsidRDefault="004675CB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lastRenderedPageBreak/>
        <w:t xml:space="preserve">Диаграмма № 1. Изменение успеваемости и качества знаний (за последние </w:t>
      </w:r>
      <w:r w:rsidR="0090006A" w:rsidRPr="00960A43">
        <w:rPr>
          <w:rFonts w:ascii="Arial" w:eastAsia="Times New Roman" w:hAnsi="Arial" w:cs="Arial"/>
          <w:b/>
          <w:bCs/>
          <w:lang w:eastAsia="ru-RU" w:bidi="ru-RU"/>
        </w:rPr>
        <w:t xml:space="preserve"> пять лет)</w:t>
      </w:r>
    </w:p>
    <w:p w:rsidR="00873F64" w:rsidRPr="00960A43" w:rsidRDefault="00873F64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</w:p>
    <w:p w:rsidR="00FD6722" w:rsidRPr="00960A43" w:rsidRDefault="00873F64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6722" w:rsidRPr="00960A43" w:rsidRDefault="00FD6722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</w:p>
    <w:p w:rsidR="001D06D9" w:rsidRPr="00960A43" w:rsidRDefault="001D06D9" w:rsidP="00960A43">
      <w:pPr>
        <w:widowControl w:val="0"/>
        <w:tabs>
          <w:tab w:val="left" w:pos="1954"/>
          <w:tab w:val="left" w:pos="3582"/>
          <w:tab w:val="left" w:pos="5566"/>
          <w:tab w:val="left" w:pos="6419"/>
          <w:tab w:val="left" w:pos="7786"/>
          <w:tab w:val="left" w:pos="9134"/>
          <w:tab w:val="left" w:pos="9472"/>
          <w:tab w:val="left" w:pos="10302"/>
        </w:tabs>
        <w:autoSpaceDE w:val="0"/>
        <w:autoSpaceDN w:val="0"/>
        <w:spacing w:after="0" w:line="240" w:lineRule="auto"/>
        <w:ind w:right="570"/>
        <w:jc w:val="both"/>
        <w:rPr>
          <w:rFonts w:ascii="Arial" w:eastAsia="Times New Roman" w:hAnsi="Arial" w:cs="Arial"/>
          <w:spacing w:val="-3"/>
          <w:lang w:eastAsia="ru-RU" w:bidi="ru-RU"/>
        </w:rPr>
      </w:pPr>
      <w:r w:rsidRPr="00960A43">
        <w:rPr>
          <w:rFonts w:ascii="Arial" w:eastAsia="Calibri" w:hAnsi="Arial" w:cs="Arial"/>
          <w:b/>
          <w:bCs/>
          <w:lang w:bidi="ru-RU"/>
        </w:rPr>
        <w:t>Выводы и рекомендации по разделу</w:t>
      </w:r>
    </w:p>
    <w:p w:rsidR="001D06D9" w:rsidRPr="00960A43" w:rsidRDefault="001D06D9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b/>
          <w:bCs/>
          <w:lang w:eastAsia="ru-RU" w:bidi="ru-RU"/>
        </w:rPr>
      </w:pPr>
    </w:p>
    <w:p w:rsidR="002E3C8E" w:rsidRPr="00960A43" w:rsidRDefault="002E3C8E" w:rsidP="00960A43">
      <w:pPr>
        <w:widowControl w:val="0"/>
        <w:autoSpaceDE w:val="0"/>
        <w:autoSpaceDN w:val="0"/>
        <w:spacing w:after="9" w:line="240" w:lineRule="auto"/>
        <w:jc w:val="both"/>
        <w:rPr>
          <w:rFonts w:ascii="Arial" w:eastAsia="Times New Roman" w:hAnsi="Arial" w:cs="Arial"/>
          <w:i/>
          <w:lang w:eastAsia="ru-RU" w:bidi="ru-RU"/>
        </w:rPr>
      </w:pPr>
      <w:proofErr w:type="gramStart"/>
      <w:r w:rsidRPr="00960A43">
        <w:rPr>
          <w:rFonts w:ascii="Arial" w:eastAsia="Times New Roman" w:hAnsi="Arial" w:cs="Arial"/>
          <w:lang w:eastAsia="ru-RU" w:bidi="ru-RU"/>
        </w:rPr>
        <w:t xml:space="preserve">Учителям-предметникам необходимо в педагогической деятельности: стимулировать познавательную деятельность обучающихся как средство саморазвития и самореализации личности; использовать индивидуализацию и дифференциацию обучения; регулярно проводить контроль за знаниями обучающихся; создавать положительное эмоциональное поле взаимоотношений "учитель-ученик", "учитель-учитель", "ученик-ученик"; воспитывать положительное отношению к учебной деятельности; осуществлять взаимодействие между семьѐй и школой с целью организации совместных действий для решения успешности обучения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социализацииличности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  <w:proofErr w:type="gramEnd"/>
    </w:p>
    <w:p w:rsidR="00CF767F" w:rsidRPr="00960A43" w:rsidRDefault="00CF767F" w:rsidP="00960A43">
      <w:pPr>
        <w:pStyle w:val="ac"/>
        <w:jc w:val="both"/>
        <w:rPr>
          <w:rFonts w:ascii="Arial" w:eastAsia="Calibri" w:hAnsi="Arial" w:cs="Arial"/>
        </w:rPr>
      </w:pPr>
      <w:r w:rsidRPr="00960A43">
        <w:rPr>
          <w:rFonts w:ascii="Arial" w:eastAsia="Calibri" w:hAnsi="Arial" w:cs="Arial"/>
        </w:rPr>
        <w:t xml:space="preserve">Государственная (итоговая) аттестация </w:t>
      </w:r>
      <w:proofErr w:type="gramStart"/>
      <w:r w:rsidRPr="00960A43">
        <w:rPr>
          <w:rFonts w:ascii="Arial" w:eastAsia="Calibri" w:hAnsi="Arial" w:cs="Arial"/>
        </w:rPr>
        <w:t>обучающихся</w:t>
      </w:r>
      <w:proofErr w:type="gramEnd"/>
      <w:r w:rsidRPr="00960A43">
        <w:rPr>
          <w:rFonts w:ascii="Arial" w:eastAsia="Calibri" w:hAnsi="Arial" w:cs="Arial"/>
        </w:rPr>
        <w:t xml:space="preserve"> проведена в установленные сроки,</w:t>
      </w:r>
    </w:p>
    <w:p w:rsidR="00CF767F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960A43">
        <w:rPr>
          <w:rFonts w:ascii="Arial" w:eastAsia="Calibri" w:hAnsi="Arial" w:cs="Arial"/>
        </w:rPr>
        <w:t>организованна</w:t>
      </w:r>
      <w:proofErr w:type="gramEnd"/>
      <w:r w:rsidRPr="00960A43">
        <w:rPr>
          <w:rFonts w:ascii="Arial" w:eastAsia="Calibri" w:hAnsi="Arial" w:cs="Arial"/>
        </w:rPr>
        <w:t xml:space="preserve"> в соответствии с действующими положениями.</w:t>
      </w:r>
    </w:p>
    <w:p w:rsidR="00111F4B" w:rsidRPr="00960A43" w:rsidRDefault="00111F4B" w:rsidP="00960A4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111F4B" w:rsidRPr="00960A43" w:rsidRDefault="00111F4B" w:rsidP="00960A4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FD6722" w:rsidRPr="00960A43" w:rsidRDefault="00CF767F" w:rsidP="00960A4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960A43">
        <w:rPr>
          <w:rFonts w:ascii="Arial" w:eastAsia="Calibri" w:hAnsi="Arial" w:cs="Arial"/>
          <w:b/>
          <w:bCs/>
        </w:rPr>
        <w:t>Деятельность школы п</w:t>
      </w:r>
      <w:r w:rsidR="00FD6722" w:rsidRPr="00960A43">
        <w:rPr>
          <w:rFonts w:ascii="Arial" w:eastAsia="Calibri" w:hAnsi="Arial" w:cs="Arial"/>
          <w:b/>
          <w:bCs/>
        </w:rPr>
        <w:t>о подготовке и проведению ВПР</w:t>
      </w:r>
    </w:p>
    <w:p w:rsidR="00676CB2" w:rsidRPr="00960A43" w:rsidRDefault="00676CB2" w:rsidP="00960A4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76CB2" w:rsidRPr="00960A43" w:rsidRDefault="00676CB2" w:rsidP="00960A43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960A43">
        <w:rPr>
          <w:rFonts w:ascii="Arial" w:hAnsi="Arial" w:cs="Arial"/>
        </w:rPr>
        <w:t xml:space="preserve">В целях обеспечения мониторинга качества образования в МБОУ </w:t>
      </w:r>
      <w:proofErr w:type="spellStart"/>
      <w:r w:rsidRPr="00960A43">
        <w:rPr>
          <w:rFonts w:ascii="Arial" w:hAnsi="Arial" w:cs="Arial"/>
        </w:rPr>
        <w:t>Белояровская</w:t>
      </w:r>
      <w:proofErr w:type="spellEnd"/>
      <w:r w:rsidRPr="00960A43">
        <w:rPr>
          <w:rFonts w:ascii="Arial" w:hAnsi="Arial" w:cs="Arial"/>
        </w:rPr>
        <w:t xml:space="preserve"> СОШ,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с 15 марта  по 21 мая  2020-2021 учебного года</w:t>
      </w:r>
      <w:proofErr w:type="gramEnd"/>
      <w:r w:rsidRPr="00960A43">
        <w:rPr>
          <w:rFonts w:ascii="Arial" w:hAnsi="Arial" w:cs="Arial"/>
        </w:rPr>
        <w:t xml:space="preserve"> были организованы и проведены Всероссийские проверочные работы (далее ВПР) в 4, 5,6,7,8, 11 классах.</w:t>
      </w:r>
    </w:p>
    <w:p w:rsidR="00676CB2" w:rsidRPr="00960A43" w:rsidRDefault="00676CB2" w:rsidP="00960A43">
      <w:pPr>
        <w:jc w:val="both"/>
        <w:rPr>
          <w:rFonts w:ascii="Arial" w:hAnsi="Arial" w:cs="Arial"/>
        </w:rPr>
      </w:pPr>
    </w:p>
    <w:p w:rsidR="00676CB2" w:rsidRPr="00960A43" w:rsidRDefault="00676CB2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  <w:bCs/>
        </w:rPr>
        <w:t>Цель проведения</w:t>
      </w:r>
      <w:r w:rsidRPr="00960A43">
        <w:rPr>
          <w:rFonts w:ascii="Arial" w:hAnsi="Arial" w:cs="Arial"/>
        </w:rPr>
        <w:t>: выявление уровня подготовки и определение качества образования обучающихся 4-8, 11 классов.</w:t>
      </w:r>
    </w:p>
    <w:p w:rsidR="00676CB2" w:rsidRPr="00960A43" w:rsidRDefault="00676CB2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проведения.</w:t>
      </w:r>
    </w:p>
    <w:p w:rsidR="00676CB2" w:rsidRPr="00960A43" w:rsidRDefault="00676CB2" w:rsidP="00960A43">
      <w:pPr>
        <w:spacing w:after="0" w:line="240" w:lineRule="auto"/>
        <w:jc w:val="both"/>
        <w:rPr>
          <w:rFonts w:ascii="Arial" w:hAnsi="Arial" w:cs="Arial"/>
        </w:rPr>
      </w:pPr>
      <w:r w:rsidRPr="00960A43">
        <w:rPr>
          <w:rFonts w:ascii="Arial" w:eastAsia="Calibri" w:hAnsi="Arial" w:cs="Arial"/>
          <w:b/>
        </w:rPr>
        <w:t>Методы проверки</w:t>
      </w:r>
      <w:r w:rsidRPr="00960A43">
        <w:rPr>
          <w:rFonts w:ascii="Arial" w:eastAsia="Calibri" w:hAnsi="Arial" w:cs="Arial"/>
        </w:rPr>
        <w:t>: отчёты учителей – предметников</w:t>
      </w:r>
      <w:r w:rsidRPr="00960A43">
        <w:rPr>
          <w:rFonts w:ascii="Arial" w:hAnsi="Arial" w:cs="Arial"/>
        </w:rPr>
        <w:t xml:space="preserve"> по проверке ВПР, собеседование с учителями-предметниками.</w:t>
      </w:r>
    </w:p>
    <w:p w:rsidR="00EB0934" w:rsidRPr="00960A43" w:rsidRDefault="00EB0934" w:rsidP="00960A43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right="105"/>
        <w:jc w:val="both"/>
        <w:rPr>
          <w:rFonts w:ascii="Arial" w:eastAsia="Calibri" w:hAnsi="Arial" w:cs="Arial"/>
          <w:b/>
          <w:bCs/>
        </w:rPr>
      </w:pPr>
    </w:p>
    <w:p w:rsidR="00B54CC7" w:rsidRPr="00960A43" w:rsidRDefault="00B54CC7" w:rsidP="00960A43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right="105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Для эффективной организации и корректировки образовательного процесса </w:t>
      </w:r>
      <w:r w:rsidR="00091076" w:rsidRPr="00960A43">
        <w:rPr>
          <w:rFonts w:ascii="Arial" w:hAnsi="Arial" w:cs="Arial"/>
        </w:rPr>
        <w:t>был составлен</w:t>
      </w:r>
      <w:r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lastRenderedPageBreak/>
        <w:t xml:space="preserve">план мероприятий («дорожная карта»)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</w:t>
      </w:r>
      <w:r w:rsidR="00DC0F36" w:rsidRPr="00960A43">
        <w:rPr>
          <w:rFonts w:ascii="Arial" w:hAnsi="Arial" w:cs="Arial"/>
        </w:rPr>
        <w:t>2021</w:t>
      </w:r>
      <w:r w:rsidR="00091076" w:rsidRPr="00960A43">
        <w:rPr>
          <w:rFonts w:ascii="Arial" w:hAnsi="Arial" w:cs="Arial"/>
        </w:rPr>
        <w:t xml:space="preserve"> г. </w:t>
      </w:r>
    </w:p>
    <w:p w:rsidR="00DC0F36" w:rsidRPr="00960A43" w:rsidRDefault="00DC0F36" w:rsidP="00960A43">
      <w:pPr>
        <w:pStyle w:val="a3"/>
        <w:ind w:right="104"/>
        <w:jc w:val="both"/>
        <w:rPr>
          <w:rFonts w:ascii="Arial" w:hAnsi="Arial" w:cs="Arial"/>
        </w:rPr>
      </w:pPr>
    </w:p>
    <w:p w:rsidR="0009125A" w:rsidRPr="00960A43" w:rsidRDefault="00B54CC7" w:rsidP="00960A43">
      <w:pPr>
        <w:pStyle w:val="a3"/>
        <w:ind w:right="104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Учителя-предметники, </w:t>
      </w:r>
      <w:r w:rsidR="00091076" w:rsidRPr="00960A43">
        <w:rPr>
          <w:rFonts w:ascii="Arial" w:hAnsi="Arial" w:cs="Arial"/>
        </w:rPr>
        <w:t>на школьных методических</w:t>
      </w:r>
      <w:r w:rsidRPr="00960A43">
        <w:rPr>
          <w:rFonts w:ascii="Arial" w:hAnsi="Arial" w:cs="Arial"/>
        </w:rPr>
        <w:t xml:space="preserve"> объединени</w:t>
      </w:r>
      <w:r w:rsidR="00091076" w:rsidRPr="00960A43">
        <w:rPr>
          <w:rFonts w:ascii="Arial" w:hAnsi="Arial" w:cs="Arial"/>
        </w:rPr>
        <w:t>я</w:t>
      </w:r>
      <w:r w:rsidR="00197DB6" w:rsidRPr="00960A43">
        <w:rPr>
          <w:rFonts w:ascii="Arial" w:hAnsi="Arial" w:cs="Arial"/>
        </w:rPr>
        <w:t xml:space="preserve">х до </w:t>
      </w:r>
      <w:r w:rsidR="00091076" w:rsidRPr="00960A43">
        <w:rPr>
          <w:rFonts w:ascii="Arial" w:hAnsi="Arial" w:cs="Arial"/>
        </w:rPr>
        <w:t>11 декабря провели</w:t>
      </w:r>
      <w:r w:rsidR="00DC0F36" w:rsidRPr="00960A43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>анализ результатов ВПР в 5-9 классах по учебным предметам каждого</w:t>
      </w:r>
      <w:r w:rsidR="00091076" w:rsidRPr="00960A43">
        <w:rPr>
          <w:rFonts w:ascii="Arial" w:hAnsi="Arial" w:cs="Arial"/>
        </w:rPr>
        <w:t xml:space="preserve"> обучающегося, класса</w:t>
      </w:r>
      <w:r w:rsidRPr="00960A43">
        <w:rPr>
          <w:rFonts w:ascii="Arial" w:hAnsi="Arial" w:cs="Arial"/>
        </w:rPr>
        <w:t xml:space="preserve"> и общеобразовательной организации в целом. В результате п</w:t>
      </w:r>
      <w:r w:rsidR="00091076" w:rsidRPr="00960A43">
        <w:rPr>
          <w:rFonts w:ascii="Arial" w:hAnsi="Arial" w:cs="Arial"/>
        </w:rPr>
        <w:t>роведенного анализа были определены</w:t>
      </w:r>
      <w:r w:rsidRPr="00960A43">
        <w:rPr>
          <w:rFonts w:ascii="Arial" w:hAnsi="Arial" w:cs="Arial"/>
        </w:rPr>
        <w:t xml:space="preserve"> проблемные поля, дефициты в виде несформированных планируемых результатов для кажд</w:t>
      </w:r>
      <w:r w:rsidR="00091076" w:rsidRPr="00960A43">
        <w:rPr>
          <w:rFonts w:ascii="Arial" w:hAnsi="Arial" w:cs="Arial"/>
        </w:rPr>
        <w:t>ого обучающегося</w:t>
      </w:r>
      <w:r w:rsidRPr="00960A43">
        <w:rPr>
          <w:rFonts w:ascii="Arial" w:hAnsi="Arial" w:cs="Arial"/>
        </w:rPr>
        <w:t xml:space="preserve"> по каждому учебному предмету, по которому выполнялась процедура ВПР</w:t>
      </w:r>
      <w:r w:rsidR="00111F4B" w:rsidRPr="00960A43">
        <w:rPr>
          <w:rFonts w:ascii="Arial" w:hAnsi="Arial" w:cs="Arial"/>
        </w:rPr>
        <w:t xml:space="preserve">. </w:t>
      </w:r>
      <w:r w:rsidRPr="00960A43">
        <w:rPr>
          <w:rFonts w:ascii="Arial" w:hAnsi="Arial" w:cs="Arial"/>
        </w:rPr>
        <w:t>Результаты так</w:t>
      </w:r>
      <w:r w:rsidR="00091076" w:rsidRPr="00960A43">
        <w:rPr>
          <w:rFonts w:ascii="Arial" w:hAnsi="Arial" w:cs="Arial"/>
        </w:rPr>
        <w:t>ого анализа оформлены</w:t>
      </w:r>
      <w:r w:rsidR="009D6221" w:rsidRPr="00960A43">
        <w:rPr>
          <w:rFonts w:ascii="Arial" w:hAnsi="Arial" w:cs="Arial"/>
        </w:rPr>
        <w:t xml:space="preserve"> в виде аналитических справок</w:t>
      </w:r>
      <w:r w:rsidR="00091076" w:rsidRPr="00960A43">
        <w:rPr>
          <w:rFonts w:ascii="Arial" w:hAnsi="Arial" w:cs="Arial"/>
        </w:rPr>
        <w:t>.</w:t>
      </w:r>
      <w:r w:rsidR="00111F4B" w:rsidRPr="00960A43">
        <w:rPr>
          <w:rFonts w:ascii="Arial" w:hAnsi="Arial" w:cs="Arial"/>
        </w:rPr>
        <w:t xml:space="preserve">  У</w:t>
      </w:r>
      <w:r w:rsidR="00197DB6" w:rsidRPr="00960A43">
        <w:rPr>
          <w:rFonts w:ascii="Arial" w:hAnsi="Arial" w:cs="Arial"/>
        </w:rPr>
        <w:t xml:space="preserve">чителя-предметники разработали индивидуальные образовательные маршруты для </w:t>
      </w:r>
      <w:proofErr w:type="gramStart"/>
      <w:r w:rsidR="00197DB6" w:rsidRPr="00960A43">
        <w:rPr>
          <w:rFonts w:ascii="Arial" w:hAnsi="Arial" w:cs="Arial"/>
        </w:rPr>
        <w:t>обучающи</w:t>
      </w:r>
      <w:r w:rsidR="009D6221" w:rsidRPr="00960A43">
        <w:rPr>
          <w:rFonts w:ascii="Arial" w:hAnsi="Arial" w:cs="Arial"/>
        </w:rPr>
        <w:t>хся</w:t>
      </w:r>
      <w:proofErr w:type="gramEnd"/>
      <w:r w:rsidR="009D6221" w:rsidRPr="00960A43">
        <w:rPr>
          <w:rFonts w:ascii="Arial" w:hAnsi="Arial" w:cs="Arial"/>
        </w:rPr>
        <w:t xml:space="preserve">, </w:t>
      </w:r>
      <w:r w:rsidR="00197DB6" w:rsidRPr="00960A43">
        <w:rPr>
          <w:rFonts w:ascii="Arial" w:hAnsi="Arial" w:cs="Arial"/>
        </w:rPr>
        <w:t>провели индивид</w:t>
      </w:r>
      <w:r w:rsidR="009D6221" w:rsidRPr="00960A43">
        <w:rPr>
          <w:rFonts w:ascii="Arial" w:hAnsi="Arial" w:cs="Arial"/>
        </w:rPr>
        <w:t>уальные/групповые консультации.</w:t>
      </w:r>
      <w:r w:rsidR="00D37C00" w:rsidRPr="00960A43">
        <w:rPr>
          <w:rFonts w:ascii="Arial" w:hAnsi="Arial" w:cs="Arial"/>
        </w:rPr>
        <w:t xml:space="preserve"> Спланированная индивидуальная  работа позволила </w:t>
      </w:r>
      <w:proofErr w:type="gramStart"/>
      <w:r w:rsidR="00D37C00" w:rsidRPr="00960A43">
        <w:rPr>
          <w:rFonts w:ascii="Arial" w:hAnsi="Arial" w:cs="Arial"/>
        </w:rPr>
        <w:t>обучающимся</w:t>
      </w:r>
      <w:proofErr w:type="gramEnd"/>
      <w:r w:rsidR="00D37C00" w:rsidRPr="00960A43">
        <w:rPr>
          <w:rFonts w:ascii="Arial" w:hAnsi="Arial" w:cs="Arial"/>
        </w:rPr>
        <w:t xml:space="preserve"> устранить пробелы в знаниях. </w:t>
      </w:r>
      <w:r w:rsidR="00D37C00" w:rsidRPr="00960A43">
        <w:rPr>
          <w:rFonts w:ascii="Arial" w:eastAsia="Calibri" w:hAnsi="Arial" w:cs="Arial"/>
        </w:rPr>
        <w:t>Учителя-предметники продолжают</w:t>
      </w:r>
      <w:r w:rsidR="0009125A" w:rsidRPr="00960A43">
        <w:rPr>
          <w:rFonts w:ascii="Arial" w:eastAsia="Calibri" w:hAnsi="Arial" w:cs="Arial"/>
        </w:rPr>
        <w:t xml:space="preserve"> использовать анализ результатов ВПР для повышения качества образования обучающихся и повышения профессиональной компетентности учителя.</w:t>
      </w:r>
    </w:p>
    <w:p w:rsidR="00111F4B" w:rsidRPr="00960A43" w:rsidRDefault="00EB0934" w:rsidP="00960A43">
      <w:pPr>
        <w:spacing w:after="0" w:line="240" w:lineRule="auto"/>
        <w:jc w:val="both"/>
        <w:rPr>
          <w:rFonts w:ascii="Arial" w:hAnsi="Arial" w:cs="Arial"/>
          <w:b/>
        </w:rPr>
      </w:pPr>
      <w:r w:rsidRPr="00960A43">
        <w:rPr>
          <w:rFonts w:ascii="Arial" w:eastAsia="Calibri" w:hAnsi="Arial" w:cs="Arial"/>
          <w:b/>
          <w:bCs/>
        </w:rPr>
        <w:t xml:space="preserve">Подробную </w:t>
      </w:r>
      <w:r w:rsidRPr="00960A43">
        <w:rPr>
          <w:rFonts w:ascii="Arial" w:hAnsi="Arial" w:cs="Arial"/>
          <w:b/>
        </w:rPr>
        <w:t>аналитическую справку по результатам проведения  Всер</w:t>
      </w:r>
      <w:r w:rsidR="00DD48FD" w:rsidRPr="00960A43">
        <w:rPr>
          <w:rFonts w:ascii="Arial" w:hAnsi="Arial" w:cs="Arial"/>
          <w:b/>
        </w:rPr>
        <w:t>оссийских проверочных работ 2022</w:t>
      </w:r>
      <w:r w:rsidRPr="00960A43">
        <w:rPr>
          <w:rFonts w:ascii="Arial" w:hAnsi="Arial" w:cs="Arial"/>
          <w:b/>
        </w:rPr>
        <w:t xml:space="preserve"> года в МБОУ </w:t>
      </w:r>
      <w:proofErr w:type="spellStart"/>
      <w:r w:rsidRPr="00960A43">
        <w:rPr>
          <w:rFonts w:ascii="Arial" w:hAnsi="Arial" w:cs="Arial"/>
          <w:b/>
        </w:rPr>
        <w:t>Белояровская</w:t>
      </w:r>
      <w:proofErr w:type="spellEnd"/>
      <w:r w:rsidRPr="00960A43">
        <w:rPr>
          <w:rFonts w:ascii="Arial" w:hAnsi="Arial" w:cs="Arial"/>
          <w:b/>
        </w:rPr>
        <w:t xml:space="preserve"> СОШ см. в приложении № 1</w:t>
      </w:r>
    </w:p>
    <w:p w:rsidR="00111F4B" w:rsidRPr="00960A43" w:rsidRDefault="00111F4B" w:rsidP="00960A43">
      <w:pPr>
        <w:widowControl w:val="0"/>
        <w:autoSpaceDE w:val="0"/>
        <w:autoSpaceDN w:val="0"/>
        <w:spacing w:before="1" w:after="0" w:line="274" w:lineRule="exact"/>
        <w:ind w:left="1521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</w:p>
    <w:p w:rsidR="00571C9D" w:rsidRPr="00960A43" w:rsidRDefault="00571C9D" w:rsidP="00960A43">
      <w:pPr>
        <w:widowControl w:val="0"/>
        <w:autoSpaceDE w:val="0"/>
        <w:autoSpaceDN w:val="0"/>
        <w:spacing w:before="1" w:after="0" w:line="274" w:lineRule="exact"/>
        <w:ind w:left="1521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Деятельность школы по подготовке и проведению ОГЭ И ЕГЭ</w:t>
      </w:r>
    </w:p>
    <w:p w:rsidR="00205763" w:rsidRPr="00960A43" w:rsidRDefault="00205763" w:rsidP="00960A43">
      <w:pPr>
        <w:widowControl w:val="0"/>
        <w:autoSpaceDE w:val="0"/>
        <w:autoSpaceDN w:val="0"/>
        <w:spacing w:before="1" w:after="0" w:line="274" w:lineRule="exact"/>
        <w:ind w:left="1521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>
            <wp:extent cx="5467350" cy="3340504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rcRect l="24212" t="21653" r="26224" b="2450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4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C9D" w:rsidRPr="00960A43" w:rsidRDefault="00571C9D" w:rsidP="00960A43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Согласно Закону РФ </w:t>
      </w:r>
      <w:r w:rsidRPr="00960A43">
        <w:rPr>
          <w:rFonts w:ascii="Arial" w:eastAsia="Times New Roman" w:hAnsi="Arial" w:cs="Arial"/>
          <w:spacing w:val="-3"/>
          <w:lang w:eastAsia="ru-RU" w:bidi="ru-RU"/>
        </w:rPr>
        <w:t xml:space="preserve">«Об </w:t>
      </w:r>
      <w:r w:rsidRPr="00960A43">
        <w:rPr>
          <w:rFonts w:ascii="Arial" w:eastAsia="Times New Roman" w:hAnsi="Arial" w:cs="Arial"/>
          <w:lang w:eastAsia="ru-RU" w:bidi="ru-RU"/>
        </w:rPr>
        <w:t xml:space="preserve">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общеобразовательныхучреждений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DD48FD" w:rsidRPr="00960A43" w:rsidRDefault="00DD48FD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</w:p>
    <w:p w:rsidR="00571C9D" w:rsidRPr="00960A43" w:rsidRDefault="00571C9D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ГИА-9 и ЕГЭ остаются по-прежнему основными формами оценки качества образования.</w:t>
      </w:r>
    </w:p>
    <w:p w:rsidR="00DD48FD" w:rsidRPr="00960A43" w:rsidRDefault="00DD48FD" w:rsidP="00960A43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Arial" w:eastAsia="Times New Roman" w:hAnsi="Arial" w:cs="Arial"/>
          <w:lang w:eastAsia="ru-RU" w:bidi="ru-RU"/>
        </w:rPr>
      </w:pPr>
    </w:p>
    <w:p w:rsidR="00571C9D" w:rsidRPr="00960A43" w:rsidRDefault="00571C9D" w:rsidP="00960A43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В течение 2</w:t>
      </w:r>
      <w:r w:rsidR="00DD48FD" w:rsidRPr="00960A43">
        <w:rPr>
          <w:rFonts w:ascii="Arial" w:eastAsia="Times New Roman" w:hAnsi="Arial" w:cs="Arial"/>
          <w:lang w:eastAsia="ru-RU" w:bidi="ru-RU"/>
        </w:rPr>
        <w:t>021 – 2022</w:t>
      </w:r>
      <w:r w:rsidRPr="00960A43">
        <w:rPr>
          <w:rFonts w:ascii="Arial" w:eastAsia="Times New Roman" w:hAnsi="Arial" w:cs="Arial"/>
          <w:lang w:eastAsia="ru-RU" w:bidi="ru-RU"/>
        </w:rPr>
        <w:t xml:space="preserve"> учебного года в школе велась целенаправленная, планомерная и систематическая подготовка участников образовательных отношений к ОГЭ и ЕГЭ.</w:t>
      </w:r>
    </w:p>
    <w:p w:rsidR="00571C9D" w:rsidRPr="00960A43" w:rsidRDefault="00571C9D" w:rsidP="00960A43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Комиссия по проведению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самообследования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установила что, руководствуясь нормативн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о-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правовыми документами, администрацией школы был составлен План осуществления подготовки обучающихся выпускных классов шк</w:t>
      </w:r>
      <w:r w:rsidR="00DD48FD" w:rsidRPr="00960A43">
        <w:rPr>
          <w:rFonts w:ascii="Arial" w:eastAsia="Times New Roman" w:hAnsi="Arial" w:cs="Arial"/>
          <w:lang w:eastAsia="ru-RU" w:bidi="ru-RU"/>
        </w:rPr>
        <w:t>олы к итоговой аттестации в 2021 – 2022</w:t>
      </w:r>
      <w:r w:rsidRPr="00960A43">
        <w:rPr>
          <w:rFonts w:ascii="Arial" w:eastAsia="Times New Roman" w:hAnsi="Arial" w:cs="Arial"/>
          <w:lang w:eastAsia="ru-RU" w:bidi="ru-RU"/>
        </w:rPr>
        <w:t xml:space="preserve"> учебном году. В данном документе были определены следующие направления деятельности:</w:t>
      </w:r>
    </w:p>
    <w:p w:rsidR="00571C9D" w:rsidRPr="00960A43" w:rsidRDefault="00571C9D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-нормативно-правовое, информационное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обеспечениеГИА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571C9D" w:rsidRPr="00960A43" w:rsidRDefault="00571C9D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-мероприятия по организации ОГЭ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иЕГЭ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571C9D" w:rsidRPr="00960A43" w:rsidRDefault="00571C9D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контрольно-инспекционнаядеятельность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571C9D" w:rsidRPr="00960A43" w:rsidRDefault="00571C9D" w:rsidP="00960A43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 В течение всего учебного года администрацией осуществлялся контроль работы учителе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й-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предметников по подготовке к государственной итоговой аттестации и проведению ОГЭ и ЕГЭ.</w:t>
      </w:r>
    </w:p>
    <w:p w:rsidR="007A5ED2" w:rsidRPr="00960A43" w:rsidRDefault="00571C9D" w:rsidP="00960A43">
      <w:pPr>
        <w:spacing w:after="0" w:line="276" w:lineRule="auto"/>
        <w:jc w:val="both"/>
        <w:rPr>
          <w:rFonts w:ascii="Arial" w:eastAsia="Calibri" w:hAnsi="Arial" w:cs="Arial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Обучающиеся, их родители, педагогический коллектив были ознакомлены с нормативн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о-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правовой базой, порядком проведения ЕГЭ и ОГЭ на ученических и родительских собраниях, индивидуальных консультациях, в рамках инструктивно-методических совещаний. Вопросы</w:t>
      </w:r>
    </w:p>
    <w:p w:rsidR="00EC6473" w:rsidRPr="00960A43" w:rsidRDefault="00EC6473" w:rsidP="00960A43">
      <w:pPr>
        <w:widowControl w:val="0"/>
        <w:autoSpaceDE w:val="0"/>
        <w:autoSpaceDN w:val="0"/>
        <w:spacing w:before="66" w:after="0" w:line="240" w:lineRule="auto"/>
        <w:ind w:right="57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подготовки к ГИА систематически рассматривались на педсовете, совещании при директоре. Данная информация зафиксирована в соответствующих протоколах.</w:t>
      </w:r>
    </w:p>
    <w:p w:rsidR="00EC6473" w:rsidRPr="00960A43" w:rsidRDefault="00EC6473" w:rsidP="00960A43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В предметных кабинетах были оформлены стенды «Готовимся к ЕГЭ» и «Готовимся к ОГЭ», еженедельно проводились консультации по всем предметам, обязательным и выбранным учащимися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длясдачи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EC6473" w:rsidRPr="00960A43" w:rsidRDefault="00EC6473" w:rsidP="00960A43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Ежемесячно проходили совещания с учителями, работающими в 9-х и 11-х классах, по вопросам продвижения подготовки выпускников, в том числе обучающихся из «групп риска». </w:t>
      </w:r>
    </w:p>
    <w:p w:rsidR="00EC6473" w:rsidRPr="00960A43" w:rsidRDefault="00EC6473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Контрольно-аналитическая деятельность проводилась по нескольким направлениям:</w:t>
      </w:r>
    </w:p>
    <w:p w:rsidR="00EC6473" w:rsidRPr="00960A43" w:rsidRDefault="00EC6473" w:rsidP="00960A43">
      <w:pPr>
        <w:widowControl w:val="0"/>
        <w:tabs>
          <w:tab w:val="left" w:pos="1728"/>
        </w:tabs>
        <w:autoSpaceDE w:val="0"/>
        <w:autoSpaceDN w:val="0"/>
        <w:spacing w:after="0" w:line="240" w:lineRule="auto"/>
        <w:ind w:right="570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-контроль уровня качества обучения девят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и-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одиннадцатиклассников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осуществлялся посредством проведения и последующего анализа контрольных работ, тестовых заданий,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репетиционныхтестирований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EC6473" w:rsidRPr="00960A43" w:rsidRDefault="00EC6473" w:rsidP="00960A43">
      <w:pPr>
        <w:widowControl w:val="0"/>
        <w:tabs>
          <w:tab w:val="left" w:pos="1699"/>
        </w:tabs>
        <w:autoSpaceDE w:val="0"/>
        <w:autoSpaceDN w:val="0"/>
        <w:spacing w:after="0" w:line="240" w:lineRule="auto"/>
        <w:ind w:right="574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lastRenderedPageBreak/>
        <w:t xml:space="preserve">-контроль качества преподавания предметов осуществлялся через посещение уроков, по итогам которых проходили собеседования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сучителями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EC6473" w:rsidRPr="00960A43" w:rsidRDefault="00EC6473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-контроль выполнения программного материала по предметам школьного учебного</w:t>
      </w:r>
      <w:r w:rsidR="00BB3F07" w:rsidRPr="00960A43">
        <w:rPr>
          <w:rFonts w:ascii="Arial" w:eastAsia="Times New Roman" w:hAnsi="Arial" w:cs="Arial"/>
          <w:lang w:eastAsia="ru-RU" w:bidi="ru-RU"/>
        </w:rPr>
        <w:t xml:space="preserve"> </w:t>
      </w:r>
      <w:r w:rsidRPr="00960A43">
        <w:rPr>
          <w:rFonts w:ascii="Arial" w:eastAsia="Times New Roman" w:hAnsi="Arial" w:cs="Arial"/>
          <w:lang w:eastAsia="ru-RU" w:bidi="ru-RU"/>
        </w:rPr>
        <w:t>плана;</w:t>
      </w:r>
    </w:p>
    <w:p w:rsidR="00EC6473" w:rsidRPr="00960A43" w:rsidRDefault="00EC6473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-контроль ведения классных журналов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выпускныхклассов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EC6473" w:rsidRPr="00960A43" w:rsidRDefault="00EC6473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-контроль успеваемости и посещаемости учеников 9-х и 11-хклассов.</w:t>
      </w:r>
    </w:p>
    <w:p w:rsidR="005F2A28" w:rsidRPr="00960A43" w:rsidRDefault="005F2A28" w:rsidP="00960A43">
      <w:pPr>
        <w:spacing w:after="200" w:line="276" w:lineRule="auto"/>
        <w:jc w:val="both"/>
        <w:rPr>
          <w:rFonts w:ascii="Arial" w:eastAsia="Calibri" w:hAnsi="Arial" w:cs="Arial"/>
        </w:rPr>
      </w:pPr>
    </w:p>
    <w:p w:rsidR="005608E6" w:rsidRPr="00960A43" w:rsidRDefault="00726E7C" w:rsidP="00960A43">
      <w:pPr>
        <w:tabs>
          <w:tab w:val="left" w:pos="9498"/>
        </w:tabs>
        <w:spacing w:after="0" w:line="276" w:lineRule="auto"/>
        <w:ind w:right="171"/>
        <w:jc w:val="both"/>
        <w:rPr>
          <w:rFonts w:ascii="Arial" w:eastAsia="Calibri" w:hAnsi="Arial" w:cs="Arial"/>
          <w:b/>
          <w:bCs/>
        </w:rPr>
      </w:pPr>
      <w:r w:rsidRPr="00960A43">
        <w:rPr>
          <w:rFonts w:ascii="Arial" w:eastAsia="Calibri" w:hAnsi="Arial" w:cs="Arial"/>
          <w:b/>
          <w:bCs/>
        </w:rPr>
        <w:t>Деятельность ОУ по программе «Одарённые дети»</w:t>
      </w:r>
    </w:p>
    <w:p w:rsidR="005608E6" w:rsidRPr="00960A43" w:rsidRDefault="005608E6" w:rsidP="00960A43">
      <w:pPr>
        <w:pStyle w:val="a3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Администрация и педагоги школы создали условия для личностн</w:t>
      </w:r>
      <w:proofErr w:type="gramStart"/>
      <w:r w:rsidRPr="00960A43">
        <w:rPr>
          <w:rFonts w:ascii="Arial" w:hAnsi="Arial" w:cs="Arial"/>
        </w:rPr>
        <w:t>о-</w:t>
      </w:r>
      <w:proofErr w:type="gramEnd"/>
      <w:r w:rsidRPr="00960A43">
        <w:rPr>
          <w:rFonts w:ascii="Arial" w:hAnsi="Arial" w:cs="Arial"/>
        </w:rPr>
        <w:t xml:space="preserve"> ориентированного образования одарённых детей и детей, имеющих повышенную мотивацию к учебно-познавательной деятельности, чтобы они могли реализовать свои возможности. Работа по выявлению и сопровождению интеллектуально одарённых учащихся проходит через организацию школьных предметных олимпиад, конкурсов конференций, привлечению к участию в олимпиадах и конкурса</w:t>
      </w:r>
      <w:r w:rsidR="000F157A" w:rsidRPr="00960A43">
        <w:rPr>
          <w:rFonts w:ascii="Arial" w:hAnsi="Arial" w:cs="Arial"/>
        </w:rPr>
        <w:t>х более высокого уровня. В школе</w:t>
      </w:r>
      <w:r w:rsidRPr="00960A43">
        <w:rPr>
          <w:rFonts w:ascii="Arial" w:hAnsi="Arial" w:cs="Arial"/>
        </w:rPr>
        <w:t xml:space="preserve"> организована внеурочная деятельность</w:t>
      </w:r>
      <w:r w:rsidR="000F157A" w:rsidRPr="00960A43">
        <w:rPr>
          <w:rFonts w:ascii="Arial" w:hAnsi="Arial" w:cs="Arial"/>
        </w:rPr>
        <w:t>, составляющей, которой является проектная и исследовательская деятельность. Ежегодно в школе проводится  научн</w:t>
      </w:r>
      <w:proofErr w:type="gramStart"/>
      <w:r w:rsidR="000F157A" w:rsidRPr="00960A43">
        <w:rPr>
          <w:rFonts w:ascii="Arial" w:hAnsi="Arial" w:cs="Arial"/>
        </w:rPr>
        <w:t>о-</w:t>
      </w:r>
      <w:proofErr w:type="gramEnd"/>
      <w:r w:rsidR="000F157A" w:rsidRPr="00960A43">
        <w:rPr>
          <w:rFonts w:ascii="Arial" w:hAnsi="Arial" w:cs="Arial"/>
        </w:rPr>
        <w:t xml:space="preserve"> практическая конференция. Приоритетным направлением работы школы является участие во всероссийской ол</w:t>
      </w:r>
      <w:r w:rsidR="001963C6" w:rsidRPr="00960A43">
        <w:rPr>
          <w:rFonts w:ascii="Arial" w:hAnsi="Arial" w:cs="Arial"/>
        </w:rPr>
        <w:t>импиаде школьников по предметам.</w:t>
      </w:r>
    </w:p>
    <w:p w:rsidR="000F157A" w:rsidRPr="00960A43" w:rsidRDefault="000F157A" w:rsidP="00960A43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960A43">
        <w:rPr>
          <w:rFonts w:ascii="Arial" w:eastAsia="Calibri" w:hAnsi="Arial" w:cs="Arial"/>
          <w:b/>
          <w:bCs/>
        </w:rPr>
        <w:t>Информация об участии школьников во Всероссийской олимпиаде</w:t>
      </w:r>
    </w:p>
    <w:p w:rsidR="006A5F32" w:rsidRPr="00960A43" w:rsidRDefault="008B195A" w:rsidP="00960A43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960A43">
        <w:rPr>
          <w:rFonts w:ascii="Arial" w:eastAsia="Calibri" w:hAnsi="Arial" w:cs="Arial"/>
          <w:b/>
          <w:bCs/>
        </w:rPr>
        <w:t>по предметам в 2022</w:t>
      </w:r>
      <w:r w:rsidR="000F157A" w:rsidRPr="00960A43">
        <w:rPr>
          <w:rFonts w:ascii="Arial" w:eastAsia="Calibri" w:hAnsi="Arial" w:cs="Arial"/>
          <w:b/>
          <w:bCs/>
        </w:rPr>
        <w:t xml:space="preserve"> учебном году</w:t>
      </w:r>
    </w:p>
    <w:p w:rsidR="001963C6" w:rsidRPr="00960A43" w:rsidRDefault="006A5F32" w:rsidP="00960A43">
      <w:pPr>
        <w:pStyle w:val="a3"/>
        <w:jc w:val="both"/>
        <w:rPr>
          <w:rFonts w:ascii="Arial" w:hAnsi="Arial" w:cs="Arial"/>
        </w:rPr>
      </w:pPr>
      <w:r w:rsidRPr="00960A43">
        <w:rPr>
          <w:rFonts w:ascii="Arial" w:eastAsia="Calibri" w:hAnsi="Arial" w:cs="Arial"/>
        </w:rPr>
        <w:t xml:space="preserve">     </w:t>
      </w:r>
      <w:r w:rsidR="001963C6" w:rsidRPr="00960A43">
        <w:rPr>
          <w:rFonts w:ascii="Arial" w:eastAsia="Calibri" w:hAnsi="Arial" w:cs="Arial"/>
        </w:rPr>
        <w:t>В 2</w:t>
      </w:r>
      <w:r w:rsidR="00F75C45">
        <w:rPr>
          <w:rFonts w:ascii="Arial" w:eastAsia="Calibri" w:hAnsi="Arial" w:cs="Arial"/>
        </w:rPr>
        <w:t>022</w:t>
      </w:r>
      <w:r w:rsidR="003D246D" w:rsidRPr="00960A43">
        <w:rPr>
          <w:rFonts w:ascii="Arial" w:eastAsia="Calibri" w:hAnsi="Arial" w:cs="Arial"/>
        </w:rPr>
        <w:t xml:space="preserve"> году </w:t>
      </w:r>
      <w:r w:rsidR="001963C6" w:rsidRPr="00960A43">
        <w:rPr>
          <w:rFonts w:ascii="Arial" w:eastAsia="Calibri" w:hAnsi="Arial" w:cs="Arial"/>
        </w:rPr>
        <w:t xml:space="preserve"> </w:t>
      </w:r>
      <w:r w:rsidR="001963C6" w:rsidRPr="00960A43">
        <w:rPr>
          <w:rFonts w:ascii="Arial" w:hAnsi="Arial" w:cs="Arial"/>
        </w:rPr>
        <w:t xml:space="preserve">Школьный этап Всероссийской олимпиады школьников проводился в МБОУ </w:t>
      </w:r>
      <w:proofErr w:type="spellStart"/>
      <w:r w:rsidR="001963C6" w:rsidRPr="00960A43">
        <w:rPr>
          <w:rFonts w:ascii="Arial" w:hAnsi="Arial" w:cs="Arial"/>
        </w:rPr>
        <w:t>Белояровская</w:t>
      </w:r>
      <w:proofErr w:type="spellEnd"/>
      <w:r w:rsidR="001963C6" w:rsidRPr="00960A43">
        <w:rPr>
          <w:rFonts w:ascii="Arial" w:hAnsi="Arial" w:cs="Arial"/>
        </w:rPr>
        <w:t xml:space="preserve"> СОШ          по         единым     олимпиадным  заданиям,  разработанным  муниципальной  комиссией  Всероссийской Олимпиады школьников. Был подготовлен план мероприятий по подготовке и организации школьной олимпиады. Утверждено жюри предметных олимпиад.  </w:t>
      </w:r>
    </w:p>
    <w:p w:rsidR="001963C6" w:rsidRPr="00960A43" w:rsidRDefault="001963C6" w:rsidP="00960A43">
      <w:pPr>
        <w:pStyle w:val="a3"/>
        <w:jc w:val="both"/>
        <w:rPr>
          <w:rFonts w:ascii="Arial" w:eastAsia="Calibri" w:hAnsi="Arial" w:cs="Arial"/>
        </w:rPr>
      </w:pPr>
      <w:r w:rsidRPr="00960A43">
        <w:rPr>
          <w:rFonts w:ascii="Arial" w:eastAsia="Times New Roman" w:hAnsi="Arial" w:cs="Arial"/>
          <w:lang w:eastAsia="ru-RU"/>
        </w:rPr>
        <w:t>В школьном этапе всероссийской олимпиады школьников приняло участие </w:t>
      </w:r>
      <w:r w:rsidRPr="00960A43">
        <w:rPr>
          <w:rFonts w:ascii="Arial" w:eastAsia="Times New Roman" w:hAnsi="Arial" w:cs="Arial"/>
          <w:b/>
          <w:bCs/>
          <w:i/>
          <w:iCs/>
          <w:lang w:eastAsia="ru-RU"/>
        </w:rPr>
        <w:t>29 учащихся 5-11 классов – 57%</w:t>
      </w:r>
      <w:r w:rsidRPr="00960A43">
        <w:rPr>
          <w:rFonts w:ascii="Arial" w:eastAsia="Times New Roman" w:hAnsi="Arial" w:cs="Arial"/>
          <w:lang w:eastAsia="ru-RU"/>
        </w:rPr>
        <w:t xml:space="preserve"> от общего количества учащихся 5-11 классов </w:t>
      </w:r>
      <w:r w:rsidRPr="00960A43">
        <w:rPr>
          <w:rFonts w:ascii="Arial" w:hAnsi="Arial" w:cs="Arial"/>
          <w:b/>
        </w:rPr>
        <w:t xml:space="preserve"> </w:t>
      </w:r>
      <w:r w:rsidRPr="00960A43">
        <w:rPr>
          <w:rFonts w:ascii="Arial" w:hAnsi="Arial" w:cs="Arial"/>
        </w:rPr>
        <w:t>по 6 общеобразовательным предметам:  математика, информатика, физика,  биология, русский язык, литература. Большинство учащихся стали участниками нескольких олимпиад.</w:t>
      </w:r>
    </w:p>
    <w:p w:rsidR="001963C6" w:rsidRPr="00960A43" w:rsidRDefault="001963C6" w:rsidP="00960A43">
      <w:pPr>
        <w:jc w:val="both"/>
        <w:rPr>
          <w:rFonts w:ascii="Arial" w:hAnsi="Arial" w:cs="Arial"/>
          <w:b/>
          <w:bCs/>
        </w:rPr>
      </w:pPr>
      <w:r w:rsidRPr="00960A43">
        <w:rPr>
          <w:rFonts w:ascii="Arial" w:hAnsi="Arial" w:cs="Arial"/>
          <w:b/>
          <w:bCs/>
        </w:rPr>
        <w:t xml:space="preserve">Протокол  школьного этапа Всероссийской олимпиады школьников </w:t>
      </w:r>
    </w:p>
    <w:tbl>
      <w:tblPr>
        <w:tblStyle w:val="ad"/>
        <w:tblpPr w:leftFromText="180" w:rightFromText="180" w:vertAnchor="text" w:horzAnchor="margin" w:tblpX="41" w:tblpY="277"/>
        <w:tblW w:w="10031" w:type="dxa"/>
        <w:tblLook w:val="04A0"/>
      </w:tblPr>
      <w:tblGrid>
        <w:gridCol w:w="2093"/>
        <w:gridCol w:w="2977"/>
        <w:gridCol w:w="992"/>
        <w:gridCol w:w="1843"/>
        <w:gridCol w:w="2126"/>
      </w:tblGrid>
      <w:tr w:rsidR="001963C6" w:rsidRPr="00960A43" w:rsidTr="001963C6">
        <w:trPr>
          <w:trHeight w:val="955"/>
        </w:trPr>
        <w:tc>
          <w:tcPr>
            <w:tcW w:w="2093" w:type="dxa"/>
          </w:tcPr>
          <w:p w:rsidR="001963C6" w:rsidRPr="00960A43" w:rsidRDefault="001963C6" w:rsidP="00960A4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Предмет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Ф.И.О. участника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Класс  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 Рейтинг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Ф.И.</w:t>
            </w:r>
            <w:proofErr w:type="gramStart"/>
            <w:r w:rsidRPr="00960A43">
              <w:rPr>
                <w:rFonts w:ascii="Arial" w:hAnsi="Arial" w:cs="Arial"/>
                <w:b/>
              </w:rPr>
              <w:t>О</w:t>
            </w:r>
            <w:proofErr w:type="gramEnd"/>
            <w:r w:rsidRPr="00960A43">
              <w:rPr>
                <w:rFonts w:ascii="Arial" w:hAnsi="Arial" w:cs="Arial"/>
                <w:b/>
              </w:rPr>
              <w:t xml:space="preserve"> учителя</w:t>
            </w:r>
          </w:p>
        </w:tc>
      </w:tr>
      <w:tr w:rsidR="001963C6" w:rsidRPr="00960A43" w:rsidTr="001963C6">
        <w:trPr>
          <w:trHeight w:val="416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Математика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Садов Вениамин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Математика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Тюркина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Попова Анна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Ремпель</w:t>
            </w:r>
            <w:proofErr w:type="spellEnd"/>
            <w:r w:rsidRPr="00960A43">
              <w:rPr>
                <w:rFonts w:ascii="Arial" w:hAnsi="Arial" w:cs="Arial"/>
              </w:rPr>
              <w:t xml:space="preserve"> Даниил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Панков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Мамаева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Князев Ярослав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lastRenderedPageBreak/>
              <w:t xml:space="preserve">Математика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Нестеренко Яна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Математика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Волкова Ксения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Елисеева Юлия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Тягунова Анастасия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Алюкина</w:t>
            </w:r>
            <w:proofErr w:type="spellEnd"/>
            <w:r w:rsidRPr="00960A43">
              <w:rPr>
                <w:rFonts w:ascii="Arial" w:hAnsi="Arial" w:cs="Arial"/>
              </w:rPr>
              <w:t xml:space="preserve"> Юлия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Нечипуренко</w:t>
            </w:r>
            <w:proofErr w:type="spellEnd"/>
            <w:r w:rsidRPr="00960A43">
              <w:rPr>
                <w:rFonts w:ascii="Arial" w:hAnsi="Arial" w:cs="Arial"/>
              </w:rPr>
              <w:t xml:space="preserve"> Влада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Красников Иван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Горковенко</w:t>
            </w:r>
            <w:proofErr w:type="spellEnd"/>
            <w:r w:rsidRPr="00960A43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Турдазова</w:t>
            </w:r>
            <w:proofErr w:type="spellEnd"/>
            <w:r w:rsidRPr="00960A43">
              <w:rPr>
                <w:rFonts w:ascii="Arial" w:hAnsi="Arial" w:cs="Arial"/>
              </w:rPr>
              <w:t xml:space="preserve"> Н.А.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География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Харина Алена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Каретникова</w:t>
            </w:r>
            <w:proofErr w:type="spellEnd"/>
            <w:r w:rsidRPr="00960A43">
              <w:rPr>
                <w:rFonts w:ascii="Arial" w:hAnsi="Arial" w:cs="Arial"/>
              </w:rPr>
              <w:t xml:space="preserve"> Татьяна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Коноплицкая</w:t>
            </w:r>
            <w:proofErr w:type="spellEnd"/>
            <w:r w:rsidRPr="00960A43">
              <w:rPr>
                <w:rFonts w:ascii="Arial" w:hAnsi="Arial" w:cs="Arial"/>
              </w:rPr>
              <w:t xml:space="preserve"> Надежда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Суслова Мария 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География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Румянцева Алина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Попова Анна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Мамаева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Ремпель</w:t>
            </w:r>
            <w:proofErr w:type="spellEnd"/>
            <w:r w:rsidRPr="00960A43">
              <w:rPr>
                <w:rFonts w:ascii="Arial" w:hAnsi="Arial" w:cs="Arial"/>
              </w:rPr>
              <w:t xml:space="preserve"> Даниил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География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Коньков Вячеслав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Нестеренко Яна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Волчкова</w:t>
            </w:r>
            <w:proofErr w:type="spellEnd"/>
            <w:r w:rsidRPr="00960A43">
              <w:rPr>
                <w:rFonts w:ascii="Arial" w:hAnsi="Arial" w:cs="Arial"/>
              </w:rPr>
              <w:t xml:space="preserve"> Марина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Елисеева Юлия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География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Горковенко</w:t>
            </w:r>
            <w:proofErr w:type="spellEnd"/>
            <w:r w:rsidRPr="00960A43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Биология 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Садов Вениамин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Дягелева</w:t>
            </w:r>
            <w:proofErr w:type="spellEnd"/>
            <w:r w:rsidRPr="00960A43">
              <w:rPr>
                <w:rFonts w:ascii="Arial" w:hAnsi="Arial" w:cs="Arial"/>
              </w:rPr>
              <w:t xml:space="preserve"> Татьяна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Тюркина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Елисеев Данил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lastRenderedPageBreak/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Попова Анна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Князев Ярослав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Глущенко Вера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Нечипуренко</w:t>
            </w:r>
            <w:proofErr w:type="spellEnd"/>
            <w:r w:rsidRPr="00960A43">
              <w:rPr>
                <w:rFonts w:ascii="Arial" w:hAnsi="Arial" w:cs="Arial"/>
              </w:rPr>
              <w:t xml:space="preserve"> Влада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571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Биология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Жвакина</w:t>
            </w:r>
            <w:proofErr w:type="spellEnd"/>
            <w:r w:rsidRPr="00960A43">
              <w:rPr>
                <w:rFonts w:ascii="Arial" w:hAnsi="Arial" w:cs="Arial"/>
              </w:rPr>
              <w:t xml:space="preserve">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Максименко Н.В.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Физика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 Нестеренко Яна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Т.И.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Ремпель</w:t>
            </w:r>
            <w:proofErr w:type="spellEnd"/>
            <w:r w:rsidRPr="00960A43">
              <w:rPr>
                <w:rFonts w:ascii="Arial" w:hAnsi="Arial" w:cs="Arial"/>
              </w:rPr>
              <w:t xml:space="preserve"> Данил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Попова Анна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Панков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Мамаева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 xml:space="preserve">Участник 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Горковенко</w:t>
            </w:r>
            <w:proofErr w:type="spellEnd"/>
            <w:r w:rsidRPr="00960A43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Красников Иван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Литература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Жвакина</w:t>
            </w:r>
            <w:proofErr w:type="spellEnd"/>
            <w:r w:rsidRPr="00960A43">
              <w:rPr>
                <w:rFonts w:ascii="Arial" w:hAnsi="Arial" w:cs="Arial"/>
              </w:rPr>
              <w:t xml:space="preserve">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Тюркина</w:t>
            </w:r>
            <w:proofErr w:type="spellEnd"/>
            <w:r w:rsidRPr="00960A43">
              <w:rPr>
                <w:rFonts w:ascii="Arial" w:hAnsi="Arial" w:cs="Arial"/>
              </w:rPr>
              <w:t xml:space="preserve"> </w:t>
            </w:r>
            <w:proofErr w:type="spellStart"/>
            <w:r w:rsidRPr="00960A43">
              <w:rPr>
                <w:rFonts w:ascii="Arial" w:hAnsi="Arial" w:cs="Arial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Садов Вениамин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Попова Анна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Мамаева Полина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Панков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Майер Артем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3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Князев Ярослав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Участник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960A43">
              <w:rPr>
                <w:rFonts w:ascii="Arial" w:hAnsi="Arial" w:cs="Arial"/>
              </w:rPr>
              <w:t>Горковенко</w:t>
            </w:r>
            <w:proofErr w:type="spellEnd"/>
            <w:r w:rsidRPr="00960A43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70"/>
        </w:trPr>
        <w:tc>
          <w:tcPr>
            <w:tcW w:w="209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2977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Красников Иван</w:t>
            </w:r>
          </w:p>
        </w:tc>
        <w:tc>
          <w:tcPr>
            <w:tcW w:w="992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2 место</w:t>
            </w:r>
          </w:p>
        </w:tc>
        <w:tc>
          <w:tcPr>
            <w:tcW w:w="2126" w:type="dxa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60A43">
              <w:rPr>
                <w:rFonts w:ascii="Arial" w:hAnsi="Arial" w:cs="Arial"/>
              </w:rPr>
              <w:t>Бычкова Т.П.</w:t>
            </w:r>
          </w:p>
        </w:tc>
      </w:tr>
      <w:tr w:rsidR="001963C6" w:rsidRPr="00960A43" w:rsidTr="001963C6">
        <w:trPr>
          <w:trHeight w:val="485"/>
        </w:trPr>
        <w:tc>
          <w:tcPr>
            <w:tcW w:w="2093" w:type="dxa"/>
            <w:shd w:val="clear" w:color="auto" w:fill="E7E6E6" w:themeFill="background2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60A43">
              <w:rPr>
                <w:rFonts w:ascii="Arial" w:hAnsi="Arial" w:cs="Arial"/>
                <w:b/>
              </w:rPr>
              <w:t xml:space="preserve">ИТОГО- 56 </w:t>
            </w:r>
          </w:p>
        </w:tc>
        <w:tc>
          <w:tcPr>
            <w:tcW w:w="2977" w:type="dxa"/>
            <w:shd w:val="clear" w:color="auto" w:fill="E7E6E6" w:themeFill="background2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963C6" w:rsidRPr="00960A43" w:rsidRDefault="001963C6" w:rsidP="00960A4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b/>
          <w:bCs/>
          <w:lang w:eastAsia="ru-RU"/>
        </w:rPr>
      </w:pPr>
      <w:r w:rsidRPr="00960A43">
        <w:rPr>
          <w:rFonts w:ascii="Arial" w:eastAsia="Times New Roman" w:hAnsi="Arial" w:cs="Arial"/>
          <w:b/>
          <w:bCs/>
          <w:lang w:eastAsia="ru-RU"/>
        </w:rPr>
        <w:t xml:space="preserve">Сравнительный анализ </w:t>
      </w:r>
      <w:proofErr w:type="gramStart"/>
      <w:r w:rsidRPr="00960A43">
        <w:rPr>
          <w:rFonts w:ascii="Arial" w:eastAsia="Times New Roman" w:hAnsi="Arial" w:cs="Arial"/>
          <w:b/>
          <w:bCs/>
          <w:lang w:eastAsia="ru-RU"/>
        </w:rPr>
        <w:t xml:space="preserve">количества участников школьного этапа всероссийской олимпиады </w:t>
      </w:r>
      <w:r w:rsidR="00D41CD5" w:rsidRPr="00960A4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960A43">
        <w:rPr>
          <w:rFonts w:ascii="Arial" w:eastAsia="Times New Roman" w:hAnsi="Arial" w:cs="Arial"/>
          <w:b/>
          <w:bCs/>
          <w:lang w:eastAsia="ru-RU"/>
        </w:rPr>
        <w:t>школьников</w:t>
      </w:r>
      <w:proofErr w:type="gramEnd"/>
      <w:r w:rsidRPr="00960A43">
        <w:rPr>
          <w:rFonts w:ascii="Arial" w:eastAsia="Times New Roman" w:hAnsi="Arial" w:cs="Arial"/>
          <w:b/>
          <w:bCs/>
          <w:lang w:eastAsia="ru-RU"/>
        </w:rPr>
        <w:t xml:space="preserve"> по предметам за 4 года</w:t>
      </w:r>
    </w:p>
    <w:p w:rsidR="001963C6" w:rsidRPr="00F75C45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F75C45">
        <w:rPr>
          <w:rFonts w:ascii="Arial" w:eastAsia="Times New Roman" w:hAnsi="Arial" w:cs="Arial"/>
          <w:bCs/>
          <w:lang w:eastAsia="ru-RU"/>
        </w:rPr>
        <w:t xml:space="preserve">Таблица </w:t>
      </w:r>
      <w:r w:rsidR="00F75C45" w:rsidRPr="00F75C45">
        <w:rPr>
          <w:rFonts w:ascii="Arial" w:eastAsia="Times New Roman" w:hAnsi="Arial" w:cs="Arial"/>
          <w:bCs/>
          <w:lang w:eastAsia="ru-RU"/>
        </w:rPr>
        <w:t>11</w:t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2628"/>
        <w:gridCol w:w="1701"/>
        <w:gridCol w:w="1701"/>
        <w:gridCol w:w="1688"/>
        <w:gridCol w:w="1554"/>
      </w:tblGrid>
      <w:tr w:rsidR="001963C6" w:rsidRPr="00960A43" w:rsidTr="001963C6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proofErr w:type="spellStart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предмета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участников</w:t>
            </w:r>
          </w:p>
        </w:tc>
      </w:tr>
      <w:tr w:rsidR="001963C6" w:rsidRPr="00960A43" w:rsidTr="001963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2018/2019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2019/2020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2020/2021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2021/2022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 География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56</w:t>
            </w:r>
          </w:p>
        </w:tc>
      </w:tr>
    </w:tbl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b/>
          <w:bCs/>
          <w:iCs/>
          <w:lang w:eastAsia="ru-RU"/>
        </w:rPr>
        <w:t>Вывод:</w:t>
      </w:r>
      <w:r w:rsidRPr="00960A43">
        <w:rPr>
          <w:rFonts w:ascii="Arial" w:eastAsia="Times New Roman" w:hAnsi="Arial" w:cs="Arial"/>
          <w:lang w:eastAsia="ru-RU"/>
        </w:rPr>
        <w:t>  анализ информации, представленной в таблице № 2, позволяет сделать вывод о том, что в текущем учебном году наблюдается повышение количества участников школьного этапа всероссийской олимпиады школьников (на 33 участника) в сравнении с прошлым учебным годом.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b/>
          <w:bCs/>
          <w:lang w:eastAsia="ru-RU"/>
        </w:rPr>
      </w:pPr>
      <w:r w:rsidRPr="00960A43">
        <w:rPr>
          <w:rFonts w:ascii="Arial" w:eastAsia="Times New Roman" w:hAnsi="Arial" w:cs="Arial"/>
          <w:b/>
          <w:bCs/>
          <w:lang w:eastAsia="ru-RU"/>
        </w:rPr>
        <w:t xml:space="preserve">  Количество победителей и призеров школьного этапа всероссийской олимпиады школьников </w:t>
      </w:r>
      <w:proofErr w:type="gramStart"/>
      <w:r w:rsidRPr="00960A43">
        <w:rPr>
          <w:rFonts w:ascii="Arial" w:eastAsia="Times New Roman" w:hAnsi="Arial" w:cs="Arial"/>
          <w:b/>
          <w:bCs/>
          <w:lang w:eastAsia="ru-RU"/>
        </w:rPr>
        <w:t>в</w:t>
      </w:r>
      <w:proofErr w:type="gramEnd"/>
      <w:r w:rsidRPr="00960A43">
        <w:rPr>
          <w:rFonts w:ascii="Arial" w:eastAsia="Times New Roman" w:hAnsi="Arial" w:cs="Arial"/>
          <w:b/>
          <w:bCs/>
          <w:lang w:eastAsia="ru-RU"/>
        </w:rPr>
        <w:t xml:space="preserve">  </w:t>
      </w:r>
    </w:p>
    <w:p w:rsidR="001963C6" w:rsidRPr="00F75C45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F75C45">
        <w:rPr>
          <w:rFonts w:ascii="Arial" w:eastAsia="Times New Roman" w:hAnsi="Arial" w:cs="Arial"/>
          <w:bCs/>
          <w:lang w:eastAsia="ru-RU"/>
        </w:rPr>
        <w:t xml:space="preserve">Таблица </w:t>
      </w:r>
      <w:r w:rsidR="00F75C45" w:rsidRPr="00F75C45">
        <w:rPr>
          <w:rFonts w:ascii="Arial" w:eastAsia="Times New Roman" w:hAnsi="Arial" w:cs="Arial"/>
          <w:bCs/>
          <w:lang w:eastAsia="ru-RU"/>
        </w:rPr>
        <w:t>12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"/>
        <w:gridCol w:w="2365"/>
        <w:gridCol w:w="1788"/>
        <w:gridCol w:w="1755"/>
        <w:gridCol w:w="1843"/>
        <w:gridCol w:w="1843"/>
      </w:tblGrid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960A4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960A43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960A4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участников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/>
              </w:rPr>
              <w:t>Количество 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/>
              </w:rPr>
              <w:t>Количество призеров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/>
              </w:rPr>
              <w:t>Количество победителей и призеров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Физика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Литература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963C6" w:rsidRPr="00960A43" w:rsidTr="001963C6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География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963C6" w:rsidRPr="00960A43" w:rsidTr="001963C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</w:tbl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Вывод:</w:t>
      </w:r>
      <w:r w:rsidRPr="00960A43">
        <w:rPr>
          <w:rFonts w:ascii="Arial" w:eastAsia="Times New Roman" w:hAnsi="Arial" w:cs="Arial"/>
          <w:lang w:eastAsia="ru-RU"/>
        </w:rPr>
        <w:t> таблица № 3 показывает, что  победителей и призеров школьного этапа всероссийской олимпиады школьников в 2020/2021 учебном году составляет 17% от общего количества участников в олимпиаде по общеобразовательным предметам.</w:t>
      </w:r>
    </w:p>
    <w:p w:rsidR="001963C6" w:rsidRPr="00960A43" w:rsidRDefault="001963C6" w:rsidP="00960A43">
      <w:pPr>
        <w:jc w:val="center"/>
        <w:rPr>
          <w:rFonts w:ascii="Arial" w:eastAsia="Times New Roman" w:hAnsi="Arial" w:cs="Arial"/>
          <w:b/>
          <w:bCs/>
          <w:lang w:eastAsia="ru-RU"/>
        </w:rPr>
      </w:pPr>
      <w:r w:rsidRPr="00960A43">
        <w:rPr>
          <w:rFonts w:ascii="Arial" w:eastAsia="Times New Roman" w:hAnsi="Arial" w:cs="Arial"/>
          <w:b/>
          <w:bCs/>
          <w:lang w:eastAsia="ru-RU"/>
        </w:rPr>
        <w:t>Сравнительный анализ победителей и призеров школьного этапа всероссийской олимпиады школьников по предметам за 4 года</w:t>
      </w:r>
    </w:p>
    <w:p w:rsidR="001963C6" w:rsidRPr="00F75C45" w:rsidRDefault="00F75C45" w:rsidP="00960A43">
      <w:pPr>
        <w:jc w:val="both"/>
        <w:rPr>
          <w:rFonts w:ascii="Arial" w:eastAsia="Times New Roman" w:hAnsi="Arial" w:cs="Arial"/>
          <w:bCs/>
          <w:lang w:eastAsia="ru-RU"/>
        </w:rPr>
      </w:pPr>
      <w:r w:rsidRPr="00F75C45">
        <w:rPr>
          <w:rFonts w:ascii="Arial" w:eastAsia="Times New Roman" w:hAnsi="Arial" w:cs="Arial"/>
          <w:bCs/>
          <w:lang w:eastAsia="ru-RU"/>
        </w:rPr>
        <w:t>Таблица 13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2486"/>
        <w:gridCol w:w="1701"/>
        <w:gridCol w:w="1843"/>
        <w:gridCol w:w="1701"/>
        <w:gridCol w:w="1701"/>
      </w:tblGrid>
      <w:tr w:rsidR="001963C6" w:rsidRPr="00960A43" w:rsidTr="001963C6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№ </w:t>
            </w:r>
            <w:proofErr w:type="spellStart"/>
            <w:proofErr w:type="gramStart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proofErr w:type="spellStart"/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предмета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Количество победителей и призеров </w:t>
            </w:r>
          </w:p>
        </w:tc>
      </w:tr>
      <w:tr w:rsidR="001963C6" w:rsidRPr="00960A43" w:rsidTr="001963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2018/2019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2019/2020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2020/2021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2021/2022 </w:t>
            </w:r>
          </w:p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учебный год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963C6" w:rsidRPr="00960A43" w:rsidTr="00196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 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1963C6" w:rsidRPr="00960A43" w:rsidTr="001963C6"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963C6" w:rsidRPr="00960A43" w:rsidRDefault="001963C6" w:rsidP="00960A43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63C6" w:rsidRPr="00960A43" w:rsidRDefault="001963C6" w:rsidP="00960A43">
            <w:pPr>
              <w:spacing w:after="125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60A43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</w:tr>
    </w:tbl>
    <w:p w:rsidR="001963C6" w:rsidRPr="00960A43" w:rsidRDefault="001963C6" w:rsidP="00960A43">
      <w:pPr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  <w:b/>
          <w:bCs/>
          <w:iCs/>
          <w:lang w:eastAsia="ru-RU"/>
        </w:rPr>
        <w:t>Вывод:</w:t>
      </w:r>
      <w:r w:rsidRPr="00960A43">
        <w:rPr>
          <w:rFonts w:ascii="Arial" w:eastAsia="Times New Roman" w:hAnsi="Arial" w:cs="Arial"/>
          <w:lang w:eastAsia="ru-RU"/>
        </w:rPr>
        <w:t> из таблицы № 4 видим  снижение победителей и призеров школьного этапа по сравнению с прошлым  годом.</w:t>
      </w:r>
    </w:p>
    <w:p w:rsidR="001963C6" w:rsidRPr="00960A43" w:rsidRDefault="001963C6" w:rsidP="00960A43">
      <w:pPr>
        <w:jc w:val="both"/>
        <w:rPr>
          <w:rFonts w:ascii="Arial" w:hAnsi="Arial" w:cs="Arial"/>
          <w:bCs/>
        </w:rPr>
      </w:pPr>
      <w:r w:rsidRPr="00960A43">
        <w:rPr>
          <w:rFonts w:ascii="Arial" w:hAnsi="Arial" w:cs="Arial"/>
          <w:bCs/>
        </w:rPr>
        <w:t>По результатам школьного этапа предметных олимпиад был составлен список участников муниципального этапа Всероссийской олимпиады школьников по общеобразовательным предметам.</w:t>
      </w:r>
    </w:p>
    <w:p w:rsidR="001963C6" w:rsidRPr="00960A43" w:rsidRDefault="001963C6" w:rsidP="00960A43">
      <w:pPr>
        <w:jc w:val="both"/>
        <w:rPr>
          <w:rFonts w:ascii="Arial" w:hAnsi="Arial" w:cs="Arial"/>
          <w:b/>
        </w:rPr>
      </w:pPr>
      <w:r w:rsidRPr="00960A43">
        <w:rPr>
          <w:rFonts w:ascii="Arial" w:hAnsi="Arial" w:cs="Arial"/>
          <w:b/>
        </w:rPr>
        <w:t xml:space="preserve">Вывод: </w:t>
      </w:r>
      <w:r w:rsidRPr="00960A43">
        <w:rPr>
          <w:rFonts w:ascii="Arial" w:hAnsi="Arial" w:cs="Arial"/>
        </w:rPr>
        <w:t xml:space="preserve">анализ результатов таблицы 5 школьного этапа </w:t>
      </w:r>
      <w:proofErr w:type="spellStart"/>
      <w:r w:rsidRPr="00960A43">
        <w:rPr>
          <w:rFonts w:ascii="Arial" w:hAnsi="Arial" w:cs="Arial"/>
        </w:rPr>
        <w:t>ВсОШ</w:t>
      </w:r>
      <w:proofErr w:type="spellEnd"/>
      <w:r w:rsidRPr="00960A43">
        <w:rPr>
          <w:rFonts w:ascii="Arial" w:hAnsi="Arial" w:cs="Arial"/>
        </w:rPr>
        <w:t xml:space="preserve">  показывает о невысоком уровне подготовки учащихся к выполнению нестандартных заданий. К одной из причин затруднений можно отнести нехватку внепрограммных знаний, невысокий уровень кругозора, а так же отсутствие целенаправленной работы со стороны учителей-предметников по подготовке детей к участию в этапах всероссийской олимпиады школьников. </w:t>
      </w:r>
    </w:p>
    <w:p w:rsidR="001963C6" w:rsidRPr="00960A43" w:rsidRDefault="001963C6" w:rsidP="00960A43">
      <w:pPr>
        <w:pStyle w:val="ac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  Нужно отметить добросовестную работу по подготовке к школьной олимпиаде следующих учителей в 2021-2022 учебном году: Бычковой Т.П., учителя русского языка и </w:t>
      </w:r>
      <w:proofErr w:type="spellStart"/>
      <w:r w:rsidRPr="00960A43">
        <w:rPr>
          <w:rFonts w:ascii="Arial" w:hAnsi="Arial" w:cs="Arial"/>
        </w:rPr>
        <w:t>литератруры</w:t>
      </w:r>
      <w:proofErr w:type="spellEnd"/>
      <w:r w:rsidRPr="00960A43">
        <w:rPr>
          <w:rFonts w:ascii="Arial" w:hAnsi="Arial" w:cs="Arial"/>
        </w:rPr>
        <w:t xml:space="preserve">, Майер Т.И., учителя математики 5 </w:t>
      </w:r>
      <w:proofErr w:type="spellStart"/>
      <w:r w:rsidRPr="00960A43">
        <w:rPr>
          <w:rFonts w:ascii="Arial" w:hAnsi="Arial" w:cs="Arial"/>
        </w:rPr>
        <w:t>кл</w:t>
      </w:r>
      <w:proofErr w:type="spellEnd"/>
      <w:r w:rsidRPr="00960A43">
        <w:rPr>
          <w:rFonts w:ascii="Arial" w:hAnsi="Arial" w:cs="Arial"/>
        </w:rPr>
        <w:t xml:space="preserve">, физики, </w:t>
      </w:r>
      <w:proofErr w:type="spellStart"/>
      <w:r w:rsidRPr="00960A43">
        <w:rPr>
          <w:rFonts w:ascii="Arial" w:hAnsi="Arial" w:cs="Arial"/>
          <w:bCs/>
        </w:rPr>
        <w:t>Турдазовой</w:t>
      </w:r>
      <w:proofErr w:type="spellEnd"/>
      <w:r w:rsidRPr="00960A43">
        <w:rPr>
          <w:rFonts w:ascii="Arial" w:hAnsi="Arial" w:cs="Arial"/>
          <w:bCs/>
        </w:rPr>
        <w:t xml:space="preserve"> Н.А.., учителя математики, Максименко Н.В.., учителя химии и биологии. </w:t>
      </w:r>
      <w:r w:rsidRPr="00960A43">
        <w:rPr>
          <w:rFonts w:ascii="Arial" w:hAnsi="Arial" w:cs="Arial"/>
        </w:rPr>
        <w:t>Однако по некоторым предметам нет первых мест.   Небыли проведены школьные олимпиады по предметам:  русский язык и литература, учитель  Филимонова Е.Г</w:t>
      </w:r>
      <w:r w:rsidRPr="00960A43">
        <w:rPr>
          <w:rFonts w:ascii="Arial" w:hAnsi="Arial" w:cs="Arial"/>
          <w:bCs/>
        </w:rPr>
        <w:t xml:space="preserve">., искусство (МХК), технология, учитель </w:t>
      </w:r>
      <w:proofErr w:type="spellStart"/>
      <w:r w:rsidRPr="00960A43">
        <w:rPr>
          <w:rFonts w:ascii="Arial" w:hAnsi="Arial" w:cs="Arial"/>
          <w:bCs/>
        </w:rPr>
        <w:t>Арташкина</w:t>
      </w:r>
      <w:proofErr w:type="spellEnd"/>
      <w:r w:rsidRPr="00960A43">
        <w:rPr>
          <w:rFonts w:ascii="Arial" w:hAnsi="Arial" w:cs="Arial"/>
          <w:bCs/>
        </w:rPr>
        <w:t xml:space="preserve"> А.В., физическая культура, ОБЖ, учитель Магомедов Р.И., иностранные языки, учитель Медведева </w:t>
      </w:r>
      <w:r w:rsidRPr="00960A43">
        <w:rPr>
          <w:rFonts w:ascii="Arial" w:hAnsi="Arial" w:cs="Arial"/>
          <w:bCs/>
        </w:rPr>
        <w:lastRenderedPageBreak/>
        <w:t xml:space="preserve">А.В., </w:t>
      </w:r>
      <w:proofErr w:type="spellStart"/>
      <w:r w:rsidRPr="00960A43">
        <w:rPr>
          <w:rFonts w:ascii="Arial" w:hAnsi="Arial" w:cs="Arial"/>
          <w:bCs/>
        </w:rPr>
        <w:t>Джаназян</w:t>
      </w:r>
      <w:proofErr w:type="spellEnd"/>
      <w:r w:rsidRPr="00960A43">
        <w:rPr>
          <w:rFonts w:ascii="Arial" w:hAnsi="Arial" w:cs="Arial"/>
          <w:bCs/>
        </w:rPr>
        <w:t xml:space="preserve"> А.А., история, обществознание, учитель </w:t>
      </w:r>
      <w:proofErr w:type="spellStart"/>
      <w:r w:rsidRPr="00960A43">
        <w:rPr>
          <w:rFonts w:ascii="Arial" w:hAnsi="Arial" w:cs="Arial"/>
          <w:bCs/>
        </w:rPr>
        <w:t>Борнардт</w:t>
      </w:r>
      <w:proofErr w:type="spellEnd"/>
      <w:r w:rsidRPr="00960A43">
        <w:rPr>
          <w:rFonts w:ascii="Arial" w:hAnsi="Arial" w:cs="Arial"/>
          <w:bCs/>
        </w:rPr>
        <w:t xml:space="preserve"> Т.В. </w:t>
      </w:r>
      <w:r w:rsidRPr="00960A43">
        <w:rPr>
          <w:rFonts w:ascii="Arial" w:hAnsi="Arial" w:cs="Arial"/>
        </w:rPr>
        <w:t>по причине отсутствия мотивации к изучению предмета.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  <w:b/>
          <w:bCs/>
          <w:iCs/>
          <w:lang w:eastAsia="ru-RU"/>
        </w:rPr>
        <w:t>Рекомендации: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направить учащихся 10 класса из числа победителей и призеров школьного этапа, показавших лучшие результаты, с учетом добровольного согласия учащихся и рейтинга, на муниципальный этап всероссийской олимпиады школьников;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руководителям ШМО провести детальный анализ олимпиадных работ, рассмотреть результаты анализа на заседаниях предметных ШМО;</w:t>
      </w:r>
    </w:p>
    <w:p w:rsidR="001963C6" w:rsidRPr="00960A43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учителям-предметникам осуществлять целенаправленную индивидуальную работу по подготовке участников муниципального этапа олимпиады; </w:t>
      </w:r>
    </w:p>
    <w:p w:rsidR="00EF2090" w:rsidRDefault="001963C6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-при подготовке учащихся к олимпиадам учесть типичные ошибки, допущенные школьниками при выполнении олимпиадных заданий муниципального этапа прошлого 2020/2021 учебного года.</w:t>
      </w:r>
    </w:p>
    <w:p w:rsidR="00D42DBE" w:rsidRPr="00D42DBE" w:rsidRDefault="00D42DBE" w:rsidP="00960A43">
      <w:pPr>
        <w:shd w:val="clear" w:color="auto" w:fill="FFFFFF"/>
        <w:spacing w:after="125"/>
        <w:jc w:val="both"/>
        <w:rPr>
          <w:rFonts w:ascii="Arial" w:eastAsia="Times New Roman" w:hAnsi="Arial" w:cs="Arial"/>
          <w:b/>
          <w:lang w:eastAsia="ru-RU"/>
        </w:rPr>
      </w:pPr>
      <w:r w:rsidRPr="00D42DBE">
        <w:rPr>
          <w:rFonts w:ascii="Arial" w:eastAsia="Times New Roman" w:hAnsi="Arial" w:cs="Arial"/>
          <w:b/>
          <w:lang w:eastAsia="ru-RU"/>
        </w:rPr>
        <w:t xml:space="preserve">РАЗДЕЛ </w:t>
      </w:r>
      <w:r w:rsidRPr="00D42DBE">
        <w:rPr>
          <w:rFonts w:ascii="Arial" w:eastAsia="Times New Roman" w:hAnsi="Arial" w:cs="Arial"/>
          <w:b/>
          <w:lang w:val="en-US" w:eastAsia="ru-RU"/>
        </w:rPr>
        <w:t>V</w:t>
      </w:r>
      <w:r w:rsidRPr="00D42DBE">
        <w:rPr>
          <w:rFonts w:ascii="Arial" w:eastAsia="Times New Roman" w:hAnsi="Arial" w:cs="Arial"/>
          <w:b/>
          <w:lang w:eastAsia="ru-RU"/>
        </w:rPr>
        <w:t>. ВНУТРЕННЯЯ СИСТЕМА ОЦЕНКИ КАЧЕСТВА</w:t>
      </w:r>
    </w:p>
    <w:p w:rsidR="00F15711" w:rsidRPr="00D42DBE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lang w:eastAsia="ru-RU" w:bidi="ru-RU"/>
        </w:rPr>
      </w:pPr>
      <w:r>
        <w:rPr>
          <w:rFonts w:ascii="Arial" w:eastAsia="Times New Roman" w:hAnsi="Arial" w:cs="Arial"/>
          <w:b/>
          <w:bCs/>
          <w:color w:val="FF0000"/>
          <w:lang w:eastAsia="ru-RU" w:bidi="ru-RU"/>
        </w:rPr>
        <w:t xml:space="preserve"> 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Внутренняя оценка качества образования в ОУ проводится в соответствии нормативными документами: Устава МБОУ </w:t>
      </w:r>
      <w:proofErr w:type="spellStart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>Белояровской</w:t>
      </w:r>
      <w:proofErr w:type="spellEnd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СОШ, Положения о внутренней оценке качества образования, Положения о </w:t>
      </w:r>
      <w:proofErr w:type="spellStart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>внутришкольном</w:t>
      </w:r>
      <w:proofErr w:type="spellEnd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контроле, Положения о текущем контроле успеваемости  и промежуточной аттестации </w:t>
      </w:r>
      <w:proofErr w:type="gramStart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. Мониторинг образовательного процесса прослеживался в течение всего года в рамках классно-обобщающих контролей, в рамках проведения и анализа контрольных работ за четверти, полугодия, год, проведение пробных ОГЭ и ЕГЭ по обязательным предметам ГИА в 9,11 классах. </w:t>
      </w:r>
    </w:p>
    <w:p w:rsidR="00D42DBE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bdr w:val="none" w:sz="0" w:space="0" w:color="auto" w:frame="1"/>
          <w:lang w:eastAsia="ru-RU"/>
        </w:rPr>
      </w:pPr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     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Внутренняя система  оценки качества </w:t>
      </w:r>
      <w:r w:rsidRPr="00960A43">
        <w:rPr>
          <w:rFonts w:ascii="Arial" w:eastAsia="Times New Roman" w:hAnsi="Arial" w:cs="Arial"/>
          <w:lang w:eastAsia="ru-RU"/>
        </w:rPr>
        <w:t>предусматривает сбор, системный учёт, обработку и анализ информации об организации и результатах образовательного процесса, своевременное выявление изменений, происходящих в образовательном процессе и факторов, вызывающих их, состояния здоровья обучающихся для эффективного решения задач управления качеством образования.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Объектами </w:t>
      </w:r>
      <w:proofErr w:type="spellStart"/>
      <w:r w:rsidRPr="00960A43">
        <w:rPr>
          <w:rFonts w:ascii="Arial" w:eastAsia="Times New Roman" w:hAnsi="Arial" w:cs="Arial"/>
          <w:lang w:eastAsia="ru-RU"/>
        </w:rPr>
        <w:t>внутришкольного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мониторинга оценки качества образования  являются:</w:t>
      </w:r>
    </w:p>
    <w:p w:rsidR="00F15711" w:rsidRPr="00960A43" w:rsidRDefault="00F15711" w:rsidP="00960A43">
      <w:pPr>
        <w:numPr>
          <w:ilvl w:val="2"/>
          <w:numId w:val="3"/>
        </w:numPr>
        <w:spacing w:after="0" w:line="21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i/>
          <w:iCs/>
          <w:lang w:eastAsia="ru-RU"/>
        </w:rPr>
        <w:t>Образовательная среда: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контингент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школы;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материально-техническая база;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кадровое (педагогическое) обеспечение образовательного процесса.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2. </w:t>
      </w:r>
      <w:r w:rsidRPr="00960A43">
        <w:rPr>
          <w:rFonts w:ascii="Arial" w:eastAsia="Times New Roman" w:hAnsi="Arial" w:cs="Arial"/>
          <w:i/>
          <w:iCs/>
          <w:lang w:eastAsia="ru-RU"/>
        </w:rPr>
        <w:t>Обучающиеся: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степень адаптации к обучению обучающихся 1, 5, 10 классов;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уровень успеваемости учащихся;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уровень качества знаний;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уровень степени </w:t>
      </w:r>
      <w:proofErr w:type="spellStart"/>
      <w:r w:rsidRPr="00960A43">
        <w:rPr>
          <w:rFonts w:ascii="Arial" w:eastAsia="Times New Roman" w:hAnsi="Arial" w:cs="Arial"/>
          <w:lang w:eastAsia="ru-RU"/>
        </w:rPr>
        <w:t>обученности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учащихся (по всем предметам);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уровень </w:t>
      </w:r>
      <w:proofErr w:type="spellStart"/>
      <w:r w:rsidRPr="00960A43">
        <w:rPr>
          <w:rFonts w:ascii="Arial" w:eastAsia="Times New Roman" w:hAnsi="Arial" w:cs="Arial"/>
          <w:lang w:eastAsia="ru-RU"/>
        </w:rPr>
        <w:t>сформированности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УУД;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уровень воспитанности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>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уровень личностного развития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>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уровень работы с одарёнными детьми;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физическое воспитание и здоровье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>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степень удовлетворённости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образовательным процессом в школе;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модель выпускника каждой ступени, уровень её достижения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обучающимися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школы.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3. </w:t>
      </w:r>
      <w:r w:rsidRPr="00960A43">
        <w:rPr>
          <w:rFonts w:ascii="Arial" w:eastAsia="Times New Roman" w:hAnsi="Arial" w:cs="Arial"/>
          <w:i/>
          <w:iCs/>
          <w:lang w:eastAsia="ru-RU"/>
        </w:rPr>
        <w:t>Педагогические работники.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</w:t>
      </w:r>
      <w:proofErr w:type="gramStart"/>
      <w:r w:rsidRPr="00960A43">
        <w:rPr>
          <w:rFonts w:ascii="Arial" w:eastAsia="Times New Roman" w:hAnsi="Arial" w:cs="Arial"/>
          <w:lang w:eastAsia="ru-RU"/>
        </w:rPr>
        <w:t>у</w:t>
      </w:r>
      <w:proofErr w:type="gramEnd"/>
      <w:r w:rsidRPr="00960A43">
        <w:rPr>
          <w:rFonts w:ascii="Arial" w:eastAsia="Times New Roman" w:hAnsi="Arial" w:cs="Arial"/>
          <w:lang w:eastAsia="ru-RU"/>
        </w:rPr>
        <w:t>ровень профессиональной компетенции;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качество и результативность педагогической работы;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уровень инновационной деятельности педагогов;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анализ педагогических затруднений;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самообразовательная деятельность.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i/>
          <w:iCs/>
          <w:lang w:eastAsia="ru-RU"/>
        </w:rPr>
        <w:t>4. Образовательный процесс: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lastRenderedPageBreak/>
        <w:t xml:space="preserve">- анализ стартового, промежуточного и итогового </w:t>
      </w:r>
      <w:proofErr w:type="gramStart"/>
      <w:r w:rsidRPr="00960A43">
        <w:rPr>
          <w:rFonts w:ascii="Arial" w:eastAsia="Times New Roman" w:hAnsi="Arial" w:cs="Arial"/>
          <w:lang w:eastAsia="ru-RU"/>
        </w:rPr>
        <w:t>контроля за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уровнем учебных достижений учащихся;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выполнение нормативных требований к организации образовательного процесса.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i/>
          <w:iCs/>
          <w:lang w:eastAsia="ru-RU"/>
        </w:rPr>
        <w:t>5. Социально-психологическое сопровождение учебно-воспитательных отношений: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социальный паспорт класса (школы);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психологическая диагностика;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профилактическая работа;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коррекционная работа.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Источниками сбора данных и инструментарием сбора данных для расчёта </w:t>
      </w:r>
      <w:proofErr w:type="spellStart"/>
      <w:r w:rsidRPr="00960A43">
        <w:rPr>
          <w:rFonts w:ascii="Arial" w:eastAsia="Times New Roman" w:hAnsi="Arial" w:cs="Arial"/>
          <w:lang w:eastAsia="ru-RU"/>
        </w:rPr>
        <w:t>внутришкольных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показателей и индикаторов мониторинга ОКО являются: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данные государственной статистической отчётности;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результаты государственной итоговой аттестации выпускников в форме ОГЭ, ЕГЭ;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результаты ВПР;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 результаты промежуточной аттестации </w:t>
      </w:r>
      <w:proofErr w:type="gramStart"/>
      <w:r w:rsidRPr="00960A43">
        <w:rPr>
          <w:rFonts w:ascii="Arial" w:eastAsia="Times New Roman" w:hAnsi="Arial" w:cs="Arial"/>
          <w:lang w:eastAsia="ru-RU"/>
        </w:rPr>
        <w:t>согласно</w:t>
      </w:r>
      <w:proofErr w:type="gramEnd"/>
      <w:r w:rsidRPr="00960A43">
        <w:rPr>
          <w:rFonts w:ascii="Arial" w:eastAsia="Times New Roman" w:hAnsi="Arial" w:cs="Arial"/>
          <w:lang w:eastAsia="ru-RU"/>
        </w:rPr>
        <w:t xml:space="preserve"> годового учебного графика;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тестирование: бланковое, компьютерное;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анкетирование, социологические опросы;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дополнительные данные, собираемые в рамках мониторинговых исследований.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Итоги ОКО оформляются в схемах, графиках, </w:t>
      </w:r>
      <w:proofErr w:type="spellStart"/>
      <w:r w:rsidRPr="00960A43">
        <w:rPr>
          <w:rFonts w:ascii="Arial" w:eastAsia="Times New Roman" w:hAnsi="Arial" w:cs="Arial"/>
          <w:lang w:eastAsia="ru-RU"/>
        </w:rPr>
        <w:t>таблицаХ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диаграммах, отражаются в аналитических материалах, содержащих конкретные, реально выполнимые рекомендации. Мониторинговые исследования обсуждаются на заседаниях педагогического совета, совещаниях при директоре, совещаниях при заместителе директора по УВР.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Результаты системы ОКО способствуют: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принятию обоснованных управленческих решений по повышению качества образования;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 обеспечению единого образовательного пространства;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-обеспечению объективности промежуточной и итоговой аттестации </w:t>
      </w:r>
      <w:proofErr w:type="gramStart"/>
      <w:r w:rsidRPr="00960A43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960A43">
        <w:rPr>
          <w:rFonts w:ascii="Arial" w:eastAsia="Times New Roman" w:hAnsi="Arial" w:cs="Arial"/>
          <w:lang w:eastAsia="ru-RU"/>
        </w:rPr>
        <w:t>;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>-созданию системы измерителей для различных пользователей, позволяющей эффективно достичь основных целей образования.</w:t>
      </w:r>
    </w:p>
    <w:p w:rsidR="00F15711" w:rsidRPr="00960A43" w:rsidRDefault="00F15711" w:rsidP="00960A43">
      <w:pPr>
        <w:spacing w:after="0" w:line="21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b/>
          <w:bCs/>
          <w:u w:val="single"/>
          <w:lang w:eastAsia="ru-RU"/>
        </w:rPr>
        <w:t xml:space="preserve"> Результаты анализа показателей деятельности ОО.</w:t>
      </w:r>
    </w:p>
    <w:p w:rsidR="00F15711" w:rsidRPr="00960A43" w:rsidRDefault="00F15711" w:rsidP="00960A43">
      <w:pPr>
        <w:spacing w:after="0" w:line="210" w:lineRule="atLeast"/>
        <w:jc w:val="both"/>
        <w:rPr>
          <w:rFonts w:ascii="Arial" w:eastAsia="Times New Roman" w:hAnsi="Arial" w:cs="Arial"/>
          <w:lang w:eastAsia="ru-RU"/>
        </w:rPr>
      </w:pPr>
      <w:r w:rsidRPr="00960A43">
        <w:rPr>
          <w:rFonts w:ascii="Arial" w:eastAsia="Times New Roman" w:hAnsi="Arial" w:cs="Arial"/>
          <w:lang w:eastAsia="ru-RU"/>
        </w:rPr>
        <w:t xml:space="preserve">      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960A43">
        <w:rPr>
          <w:rFonts w:ascii="Arial" w:eastAsia="Times New Roman" w:hAnsi="Arial" w:cs="Arial"/>
          <w:lang w:eastAsia="ru-RU"/>
        </w:rPr>
        <w:t>здоровьесберегающей</w:t>
      </w:r>
      <w:proofErr w:type="spellEnd"/>
      <w:r w:rsidRPr="00960A43">
        <w:rPr>
          <w:rFonts w:ascii="Arial" w:eastAsia="Times New Roman" w:hAnsi="Arial" w:cs="Arial"/>
          <w:lang w:eastAsia="ru-RU"/>
        </w:rPr>
        <w:t xml:space="preserve"> среде.</w:t>
      </w:r>
    </w:p>
    <w:p w:rsidR="00275BE6" w:rsidRPr="00960A43" w:rsidRDefault="008D0D36" w:rsidP="00960A4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lang w:eastAsia="hi-IN" w:bidi="hi-IN"/>
        </w:rPr>
      </w:pPr>
      <w:r w:rsidRPr="00960A43">
        <w:rPr>
          <w:rFonts w:ascii="Arial" w:eastAsia="Lucida Sans Unicode" w:hAnsi="Arial" w:cs="Arial"/>
          <w:b/>
          <w:i/>
          <w:kern w:val="1"/>
          <w:lang w:eastAsia="hi-IN" w:bidi="hi-IN"/>
        </w:rPr>
        <w:t xml:space="preserve"> </w:t>
      </w:r>
    </w:p>
    <w:p w:rsidR="00717BE9" w:rsidRPr="00960A43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ru-RU" w:bidi="ru-RU"/>
        </w:rPr>
      </w:pPr>
      <w:r>
        <w:rPr>
          <w:rFonts w:ascii="Arial" w:eastAsia="Times New Roman" w:hAnsi="Arial" w:cs="Arial"/>
          <w:b/>
          <w:bCs/>
          <w:lang w:eastAsia="ru-RU" w:bidi="ru-RU"/>
        </w:rPr>
        <w:t xml:space="preserve">РАЗДЕЛ </w:t>
      </w:r>
      <w:r>
        <w:rPr>
          <w:rFonts w:ascii="Arial" w:eastAsia="Times New Roman" w:hAnsi="Arial" w:cs="Arial"/>
          <w:b/>
          <w:bCs/>
          <w:lang w:val="en-US" w:eastAsia="ru-RU" w:bidi="ru-RU"/>
        </w:rPr>
        <w:t>VI</w:t>
      </w:r>
      <w:r w:rsidR="00717BE9" w:rsidRPr="00960A43">
        <w:rPr>
          <w:rFonts w:ascii="Arial" w:eastAsia="Times New Roman" w:hAnsi="Arial" w:cs="Arial"/>
          <w:b/>
          <w:bCs/>
          <w:lang w:eastAsia="ru-RU" w:bidi="ru-RU"/>
        </w:rPr>
        <w:t>. К</w:t>
      </w:r>
      <w:r>
        <w:rPr>
          <w:rFonts w:ascii="Arial" w:eastAsia="Times New Roman" w:hAnsi="Arial" w:cs="Arial"/>
          <w:b/>
          <w:bCs/>
          <w:lang w:eastAsia="ru-RU" w:bidi="ru-RU"/>
        </w:rPr>
        <w:t>АДРОВОЕ ОБЕСПЕЧЕНИЕ</w:t>
      </w:r>
    </w:p>
    <w:p w:rsidR="00717BE9" w:rsidRPr="00960A43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i/>
          <w:lang w:eastAsia="ru-RU" w:bidi="ru-RU"/>
        </w:rPr>
      </w:pPr>
      <w:r>
        <w:rPr>
          <w:rFonts w:ascii="Arial" w:eastAsia="Times New Roman" w:hAnsi="Arial" w:cs="Arial"/>
          <w:b/>
          <w:bCs/>
          <w:i/>
          <w:lang w:eastAsia="ru-RU" w:bidi="ru-RU"/>
        </w:rPr>
        <w:t xml:space="preserve"> </w:t>
      </w:r>
    </w:p>
    <w:p w:rsidR="00717BE9" w:rsidRPr="00960A43" w:rsidRDefault="00717BE9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Кадровый состав школы укомплектован в соответствии с требованиями, предъявляемыми к общеобразовательному учреждению.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 w:bidi="ru-RU"/>
        </w:rPr>
      </w:pPr>
    </w:p>
    <w:p w:rsidR="00B1729E" w:rsidRPr="00960A43" w:rsidRDefault="00717BE9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 w:bidi="ru-RU"/>
        </w:rPr>
      </w:pPr>
      <w:r w:rsidRPr="00960A43">
        <w:rPr>
          <w:rFonts w:ascii="Arial" w:eastAsia="Times New Roman" w:hAnsi="Arial" w:cs="Arial"/>
          <w:b/>
          <w:lang w:eastAsia="ru-RU" w:bidi="ru-RU"/>
        </w:rPr>
        <w:t>Количественный анализ кадрового состава</w:t>
      </w:r>
    </w:p>
    <w:p w:rsidR="002C693B" w:rsidRPr="00960A43" w:rsidRDefault="00D42DBE" w:rsidP="00960A43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Arial" w:eastAsia="Times New Roman" w:hAnsi="Arial" w:cs="Arial"/>
          <w:lang w:eastAsia="ru-RU" w:bidi="ru-RU"/>
        </w:rPr>
      </w:pPr>
      <w:proofErr w:type="gramStart"/>
      <w:r>
        <w:rPr>
          <w:rFonts w:ascii="Arial" w:eastAsia="Times New Roman" w:hAnsi="Arial" w:cs="Arial"/>
          <w:lang w:eastAsia="ru-RU" w:bidi="ru-RU"/>
        </w:rPr>
        <w:t>На конец</w:t>
      </w:r>
      <w:proofErr w:type="gramEnd"/>
      <w:r>
        <w:rPr>
          <w:rFonts w:ascii="Arial" w:eastAsia="Times New Roman" w:hAnsi="Arial" w:cs="Arial"/>
          <w:lang w:eastAsia="ru-RU" w:bidi="ru-RU"/>
        </w:rPr>
        <w:t xml:space="preserve"> 2022</w:t>
      </w:r>
      <w:r w:rsidR="002C693B" w:rsidRPr="00960A43">
        <w:rPr>
          <w:rFonts w:ascii="Arial" w:eastAsia="Times New Roman" w:hAnsi="Arial" w:cs="Arial"/>
          <w:lang w:eastAsia="ru-RU" w:bidi="ru-RU"/>
        </w:rPr>
        <w:t xml:space="preserve"> года в школе работало 13</w:t>
      </w:r>
      <w:r w:rsidR="00BF6E3C" w:rsidRPr="00960A43">
        <w:rPr>
          <w:rFonts w:ascii="Arial" w:eastAsia="Times New Roman" w:hAnsi="Arial" w:cs="Arial"/>
          <w:lang w:eastAsia="ru-RU" w:bidi="ru-RU"/>
        </w:rPr>
        <w:t xml:space="preserve"> педагогических работников из них</w:t>
      </w:r>
      <w:r w:rsidR="002C693B" w:rsidRPr="00960A43">
        <w:rPr>
          <w:rFonts w:ascii="Arial" w:eastAsia="Times New Roman" w:hAnsi="Arial" w:cs="Arial"/>
          <w:lang w:eastAsia="ru-RU" w:bidi="ru-RU"/>
        </w:rPr>
        <w:t>: 92</w:t>
      </w:r>
      <w:r w:rsidR="00BF6E3C" w:rsidRPr="00960A43">
        <w:rPr>
          <w:rFonts w:ascii="Arial" w:eastAsia="Times New Roman" w:hAnsi="Arial" w:cs="Arial"/>
          <w:lang w:eastAsia="ru-RU" w:bidi="ru-RU"/>
        </w:rPr>
        <w:t xml:space="preserve">% педагогов имеют высшее профессиональное образование. </w:t>
      </w:r>
      <w:r w:rsidR="002C693B" w:rsidRPr="00960A43">
        <w:rPr>
          <w:rFonts w:ascii="Arial" w:eastAsia="Times New Roman" w:hAnsi="Arial" w:cs="Arial"/>
          <w:lang w:eastAsia="ru-RU" w:bidi="ru-RU"/>
        </w:rPr>
        <w:t>76</w:t>
      </w:r>
      <w:r w:rsidR="00BF6E3C" w:rsidRPr="00960A43">
        <w:rPr>
          <w:rFonts w:ascii="Arial" w:eastAsia="Times New Roman" w:hAnsi="Arial" w:cs="Arial"/>
          <w:lang w:eastAsia="ru-RU" w:bidi="ru-RU"/>
        </w:rPr>
        <w:t xml:space="preserve"> % педагогических работников имеют квалификационные категории (не имеют аттестации молодые педагоги, стаж которых менее 2 лет), что свидетельствует о том, что педагогический коллектив школы способен решать поставленные задачи относительно профессионального развития. 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Аттестация педагогических работников</w:t>
      </w: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В школе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</w:t>
      </w:r>
    </w:p>
    <w:p w:rsidR="002C693B" w:rsidRPr="00960A43" w:rsidRDefault="00D42DBE" w:rsidP="00960A43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>
        <w:rPr>
          <w:rFonts w:ascii="Arial" w:eastAsia="Times New Roman" w:hAnsi="Arial" w:cs="Arial"/>
          <w:lang w:eastAsia="ru-RU" w:bidi="ru-RU"/>
        </w:rPr>
        <w:t>В 2022</w:t>
      </w:r>
      <w:r w:rsidR="00DB7787" w:rsidRPr="00960A43">
        <w:rPr>
          <w:rFonts w:ascii="Arial" w:eastAsia="Times New Roman" w:hAnsi="Arial" w:cs="Arial"/>
          <w:lang w:eastAsia="ru-RU" w:bidi="ru-RU"/>
        </w:rPr>
        <w:t xml:space="preserve"> году аттестацию прошли 4</w:t>
      </w:r>
      <w:r w:rsidR="002C693B" w:rsidRPr="00960A43">
        <w:rPr>
          <w:rFonts w:ascii="Arial" w:eastAsia="Times New Roman" w:hAnsi="Arial" w:cs="Arial"/>
          <w:lang w:eastAsia="ru-RU" w:bidi="ru-RU"/>
        </w:rPr>
        <w:t xml:space="preserve"> </w:t>
      </w:r>
      <w:proofErr w:type="gramStart"/>
      <w:r w:rsidR="002C693B" w:rsidRPr="00960A43">
        <w:rPr>
          <w:rFonts w:ascii="Arial" w:eastAsia="Times New Roman" w:hAnsi="Arial" w:cs="Arial"/>
          <w:lang w:eastAsia="ru-RU" w:bidi="ru-RU"/>
        </w:rPr>
        <w:t>педагогич</w:t>
      </w:r>
      <w:r w:rsidR="00DB7787" w:rsidRPr="00960A43">
        <w:rPr>
          <w:rFonts w:ascii="Arial" w:eastAsia="Times New Roman" w:hAnsi="Arial" w:cs="Arial"/>
          <w:lang w:eastAsia="ru-RU" w:bidi="ru-RU"/>
        </w:rPr>
        <w:t>еских</w:t>
      </w:r>
      <w:proofErr w:type="gramEnd"/>
      <w:r w:rsidR="00DB7787" w:rsidRPr="00960A43">
        <w:rPr>
          <w:rFonts w:ascii="Arial" w:eastAsia="Times New Roman" w:hAnsi="Arial" w:cs="Arial"/>
          <w:lang w:eastAsia="ru-RU" w:bidi="ru-RU"/>
        </w:rPr>
        <w:t xml:space="preserve"> работника</w:t>
      </w:r>
      <w:r w:rsidR="002C693B" w:rsidRPr="00960A43">
        <w:rPr>
          <w:rFonts w:ascii="Arial" w:eastAsia="Times New Roman" w:hAnsi="Arial" w:cs="Arial"/>
          <w:lang w:eastAsia="ru-RU" w:bidi="ru-RU"/>
        </w:rPr>
        <w:t>. В льготной форме процедуру аттестации никто из педагогических работников не проходил.</w:t>
      </w: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ind w:right="574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lastRenderedPageBreak/>
        <w:t>В школе нет педагогических работников, аттестованных на соответствие занимаем</w:t>
      </w:r>
      <w:r w:rsidR="004978BB" w:rsidRPr="00960A43">
        <w:rPr>
          <w:rFonts w:ascii="Arial" w:eastAsia="Times New Roman" w:hAnsi="Arial" w:cs="Arial"/>
          <w:lang w:eastAsia="ru-RU" w:bidi="ru-RU"/>
        </w:rPr>
        <w:t xml:space="preserve">ой должности. Эти показатели </w:t>
      </w:r>
      <w:r w:rsidRPr="00960A43">
        <w:rPr>
          <w:rFonts w:ascii="Arial" w:eastAsia="Times New Roman" w:hAnsi="Arial" w:cs="Arial"/>
          <w:lang w:eastAsia="ru-RU" w:bidi="ru-RU"/>
        </w:rPr>
        <w:t xml:space="preserve"> демонстрируют положительную динамику. Увеличение количества педагогов, имеющих квалификационные категории, связано со стремлением педагогов повышать свой профессиональный уровень.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Повышение квалификации педагогических кадров</w:t>
      </w: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Повышение квалификации педагогических работников играет большую роль в совершенствовании педагогического мастерства. Ведущие формы повышения уровня педагогического мастерства: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-курсы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повышенияквалификации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профессиональнаяпереподготовка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-аттестация 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педагогических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руководящихработников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-самообразование,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-самоанализ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профессиональногоразвития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-изучение передового педагогического опыта коллег,</w:t>
      </w:r>
    </w:p>
    <w:p w:rsidR="002C693B" w:rsidRPr="00960A43" w:rsidRDefault="002C693B" w:rsidP="00960A4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-конкурсы 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профессионального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мастерстваучителя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,</w:t>
      </w:r>
    </w:p>
    <w:p w:rsidR="002C693B" w:rsidRPr="00960A43" w:rsidRDefault="002C693B" w:rsidP="00960A4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-участие в работе 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муниципальных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предметных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методическихобъединений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Вс</w:t>
      </w:r>
      <w:r w:rsidR="005E158B" w:rsidRPr="00960A43">
        <w:rPr>
          <w:rFonts w:ascii="Arial" w:eastAsia="Times New Roman" w:hAnsi="Arial" w:cs="Arial"/>
          <w:lang w:eastAsia="ru-RU" w:bidi="ru-RU"/>
        </w:rPr>
        <w:t>е</w:t>
      </w:r>
      <w:r w:rsidR="00C94FE8" w:rsidRPr="00960A43">
        <w:rPr>
          <w:rFonts w:ascii="Arial" w:eastAsia="Times New Roman" w:hAnsi="Arial" w:cs="Arial"/>
          <w:lang w:eastAsia="ru-RU" w:bidi="ru-RU"/>
        </w:rPr>
        <w:t xml:space="preserve"> педагогические работники МБОУ </w:t>
      </w:r>
      <w:proofErr w:type="spellStart"/>
      <w:r w:rsidR="00C94FE8" w:rsidRPr="00960A43">
        <w:rPr>
          <w:rFonts w:ascii="Arial" w:eastAsia="Times New Roman" w:hAnsi="Arial" w:cs="Arial"/>
          <w:lang w:eastAsia="ru-RU" w:bidi="ru-RU"/>
        </w:rPr>
        <w:t>Б</w:t>
      </w:r>
      <w:r w:rsidR="005E158B" w:rsidRPr="00960A43">
        <w:rPr>
          <w:rFonts w:ascii="Arial" w:eastAsia="Times New Roman" w:hAnsi="Arial" w:cs="Arial"/>
          <w:lang w:eastAsia="ru-RU" w:bidi="ru-RU"/>
        </w:rPr>
        <w:t>елояровская</w:t>
      </w:r>
      <w:proofErr w:type="spellEnd"/>
      <w:r w:rsidR="005E158B" w:rsidRPr="00960A43">
        <w:rPr>
          <w:rFonts w:ascii="Arial" w:eastAsia="Times New Roman" w:hAnsi="Arial" w:cs="Arial"/>
          <w:lang w:eastAsia="ru-RU" w:bidi="ru-RU"/>
        </w:rPr>
        <w:t xml:space="preserve"> СОШ</w:t>
      </w:r>
      <w:r w:rsidRPr="00960A43">
        <w:rPr>
          <w:rFonts w:ascii="Arial" w:eastAsia="Times New Roman" w:hAnsi="Arial" w:cs="Arial"/>
          <w:lang w:eastAsia="ru-RU" w:bidi="ru-RU"/>
        </w:rPr>
        <w:t xml:space="preserve"> своевременно (1 раз в 3 года) проходят курсовую подготовку, 100% педагогических работников своевременно прошли курсовую подготовку.</w:t>
      </w:r>
    </w:p>
    <w:p w:rsidR="002C693B" w:rsidRPr="00960A43" w:rsidRDefault="002C693B" w:rsidP="00960A43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Кроме курсов повышения квалификации многие педагогические работники стали участниками семинаров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вебинаров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, организованных разными образовательными учреждениями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врамкахсетевоговзаимодействия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,п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>оактуальнымтемам</w:t>
      </w:r>
      <w:proofErr w:type="spellEnd"/>
      <w:r w:rsidR="005E158B" w:rsidRPr="00960A43">
        <w:rPr>
          <w:rFonts w:ascii="Arial" w:eastAsia="Times New Roman" w:hAnsi="Arial" w:cs="Arial"/>
          <w:lang w:eastAsia="ru-RU" w:bidi="ru-RU"/>
        </w:rPr>
        <w:t>.</w:t>
      </w:r>
    </w:p>
    <w:p w:rsidR="005E158B" w:rsidRPr="00960A43" w:rsidRDefault="002C693B" w:rsidP="00960A43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Одной из важнейших задач методической работы является выявление, изучение, обобщение и распространение 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передового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 xml:space="preserve">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педагогическогоопыта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  <w:r w:rsidR="005E158B" w:rsidRPr="00960A43">
        <w:rPr>
          <w:rFonts w:ascii="Arial" w:eastAsia="Times New Roman" w:hAnsi="Arial" w:cs="Arial"/>
          <w:lang w:eastAsia="ru-RU" w:bidi="ru-RU"/>
        </w:rPr>
        <w:t xml:space="preserve"> А так же  конкурсы педагогического мастерства, открытые уроки, выступления педагогов на круглых столах, педагогических советах и заседаниях </w:t>
      </w:r>
      <w:proofErr w:type="spellStart"/>
      <w:r w:rsidR="005E158B" w:rsidRPr="00960A43">
        <w:rPr>
          <w:rFonts w:ascii="Arial" w:eastAsia="Times New Roman" w:hAnsi="Arial" w:cs="Arial"/>
          <w:lang w:eastAsia="ru-RU" w:bidi="ru-RU"/>
        </w:rPr>
        <w:t>школьных</w:t>
      </w:r>
      <w:proofErr w:type="gramStart"/>
      <w:r w:rsidR="005E158B" w:rsidRPr="00960A43">
        <w:rPr>
          <w:rFonts w:ascii="Arial" w:eastAsia="Times New Roman" w:hAnsi="Arial" w:cs="Arial"/>
          <w:lang w:eastAsia="ru-RU" w:bidi="ru-RU"/>
        </w:rPr>
        <w:t>,м</w:t>
      </w:r>
      <w:proofErr w:type="gramEnd"/>
      <w:r w:rsidR="005E158B" w:rsidRPr="00960A43">
        <w:rPr>
          <w:rFonts w:ascii="Arial" w:eastAsia="Times New Roman" w:hAnsi="Arial" w:cs="Arial"/>
          <w:lang w:eastAsia="ru-RU" w:bidi="ru-RU"/>
        </w:rPr>
        <w:t>униципальных</w:t>
      </w:r>
      <w:proofErr w:type="spellEnd"/>
      <w:r w:rsidR="005E158B" w:rsidRPr="00960A43">
        <w:rPr>
          <w:rFonts w:ascii="Arial" w:eastAsia="Times New Roman" w:hAnsi="Arial" w:cs="Arial"/>
          <w:lang w:eastAsia="ru-RU" w:bidi="ru-RU"/>
        </w:rPr>
        <w:t xml:space="preserve"> предметных методических объединениях, участие в конференциях, семинарах, фестивалях, конкурсах профессионального мастерства различного уровня, научно-педагогические и методические публикации в печати и на сайтах сети Интернет дают возможность учителям представить актуальный опыт педагогической деятельности, поделиться своими находками и мастерством.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ind w:right="1173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Деятельность педагогов школы в составе экспертных и аттестационных групп, комиссий, профессиональных жюри, советов достаточно активна и результативна.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Весь педагогический коллектив в значительной степени владеет современными информационно-коммуникационными технологиями, позволяющими качественно решать образовательные задачи на уроке и во внеурочной деятельности. 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В систему мер по закреплению в МБОУ 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Белояровская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СОШ  педагогических кадров 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входит:</w:t>
      </w:r>
    </w:p>
    <w:p w:rsidR="001B0B0D" w:rsidRPr="00960A43" w:rsidRDefault="001B0B0D" w:rsidP="00960A43">
      <w:pPr>
        <w:widowControl w:val="0"/>
        <w:tabs>
          <w:tab w:val="left" w:pos="1783"/>
        </w:tabs>
        <w:autoSpaceDE w:val="0"/>
        <w:autoSpaceDN w:val="0"/>
        <w:spacing w:after="0" w:line="240" w:lineRule="auto"/>
        <w:ind w:right="575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-дальнейшее оснащение учебных кабинетов современным оборудованием, позволяющим эффективно применять в образовательной деятельности современные образовательные технологии;</w:t>
      </w:r>
    </w:p>
    <w:p w:rsidR="001B0B0D" w:rsidRPr="00960A43" w:rsidRDefault="001B0B0D" w:rsidP="00960A43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571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-мониторинг эффективности реализации программы индивидуального профессионального развития, оказание адресной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методическойпомощи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;</w:t>
      </w:r>
    </w:p>
    <w:p w:rsidR="001B0B0D" w:rsidRPr="00960A43" w:rsidRDefault="001B0B0D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-содействие в аттестации педагогических работников, внесших значительный вклад в развитие учреждения и создания его имиджа, с целью повышения их квалификационной категории.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ru-RU" w:bidi="ru-RU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Работа с молодыми специалистами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>В прошедшем учебном году традиционно была организована работа по методическому сопровождению молодых специалистов.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Arial" w:eastAsia="Times New Roman" w:hAnsi="Arial" w:cs="Arial"/>
          <w:lang w:eastAsia="ru-RU" w:bidi="ru-RU"/>
        </w:rPr>
      </w:pP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В  школе работает три молодых специалиста: </w:t>
      </w:r>
      <w:r w:rsidR="004978BB" w:rsidRPr="00960A43">
        <w:rPr>
          <w:rFonts w:ascii="Arial" w:eastAsia="Times New Roman" w:hAnsi="Arial" w:cs="Arial"/>
          <w:lang w:eastAsia="ru-RU" w:bidi="ru-RU"/>
        </w:rPr>
        <w:t>2 учителя</w:t>
      </w:r>
      <w:r w:rsidR="00624AE5" w:rsidRPr="00960A43">
        <w:rPr>
          <w:rFonts w:ascii="Arial" w:eastAsia="Times New Roman" w:hAnsi="Arial" w:cs="Arial"/>
          <w:lang w:eastAsia="ru-RU" w:bidi="ru-RU"/>
        </w:rPr>
        <w:t xml:space="preserve"> на</w:t>
      </w:r>
      <w:r w:rsidR="004978BB" w:rsidRPr="00960A43">
        <w:rPr>
          <w:rFonts w:ascii="Arial" w:eastAsia="Times New Roman" w:hAnsi="Arial" w:cs="Arial"/>
          <w:lang w:eastAsia="ru-RU" w:bidi="ru-RU"/>
        </w:rPr>
        <w:t>чальных классов, учитель  ОБЖ</w:t>
      </w:r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1B0B0D" w:rsidRPr="00960A43" w:rsidRDefault="001B0B0D" w:rsidP="00960A43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В начале своей профессиональной деятельности молодой специалист сталкивается с определенными трудностями, для него вхождение в новую деятельность сопровождается высоким эмоциональным напряжением, требующим мобилизации всех </w:t>
      </w:r>
      <w:r w:rsidRPr="00960A43">
        <w:rPr>
          <w:rFonts w:ascii="Arial" w:eastAsia="Times New Roman" w:hAnsi="Arial" w:cs="Arial"/>
          <w:lang w:eastAsia="ru-RU" w:bidi="ru-RU"/>
        </w:rPr>
        <w:lastRenderedPageBreak/>
        <w:t xml:space="preserve">внутренних ресурсов. Ему необходимо выработать свой индивидуальный стиль общения с детьми, коллегами и администрацией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школы</w:t>
      </w:r>
      <w:proofErr w:type="gramStart"/>
      <w:r w:rsidRPr="00960A43">
        <w:rPr>
          <w:rFonts w:ascii="Arial" w:eastAsia="Times New Roman" w:hAnsi="Arial" w:cs="Arial"/>
          <w:lang w:eastAsia="ru-RU" w:bidi="ru-RU"/>
        </w:rPr>
        <w:t>.У</w:t>
      </w:r>
      <w:proofErr w:type="gramEnd"/>
      <w:r w:rsidRPr="00960A43">
        <w:rPr>
          <w:rFonts w:ascii="Arial" w:eastAsia="Times New Roman" w:hAnsi="Arial" w:cs="Arial"/>
          <w:lang w:eastAsia="ru-RU" w:bidi="ru-RU"/>
        </w:rPr>
        <w:t>читывая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это, становится понятной актуальность проблемы адаптации молодых пе</w:t>
      </w:r>
      <w:r w:rsidR="00624AE5" w:rsidRPr="00960A43">
        <w:rPr>
          <w:rFonts w:ascii="Arial" w:eastAsia="Times New Roman" w:hAnsi="Arial" w:cs="Arial"/>
          <w:lang w:eastAsia="ru-RU" w:bidi="ru-RU"/>
        </w:rPr>
        <w:t xml:space="preserve">дагогов к работе в МБОУ </w:t>
      </w:r>
      <w:proofErr w:type="spellStart"/>
      <w:r w:rsidR="00624AE5" w:rsidRPr="00960A43">
        <w:rPr>
          <w:rFonts w:ascii="Arial" w:eastAsia="Times New Roman" w:hAnsi="Arial" w:cs="Arial"/>
          <w:lang w:eastAsia="ru-RU" w:bidi="ru-RU"/>
        </w:rPr>
        <w:t>Белояровская</w:t>
      </w:r>
      <w:proofErr w:type="spellEnd"/>
      <w:r w:rsidR="00624AE5" w:rsidRPr="00960A43">
        <w:rPr>
          <w:rFonts w:ascii="Arial" w:eastAsia="Times New Roman" w:hAnsi="Arial" w:cs="Arial"/>
          <w:lang w:eastAsia="ru-RU" w:bidi="ru-RU"/>
        </w:rPr>
        <w:t xml:space="preserve"> СОШ</w:t>
      </w:r>
      <w:r w:rsidR="000A25E0" w:rsidRPr="00960A43">
        <w:rPr>
          <w:rFonts w:ascii="Arial" w:eastAsia="Times New Roman" w:hAnsi="Arial" w:cs="Arial"/>
          <w:lang w:eastAsia="ru-RU" w:bidi="ru-RU"/>
        </w:rPr>
        <w:t>.</w:t>
      </w:r>
    </w:p>
    <w:p w:rsidR="00624AE5" w:rsidRPr="00960A43" w:rsidRDefault="001B0B0D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Основные задачи, которые ставила перед собой методическая служба школы: выявление уровня профессиональной компетенции, оказание практической помощи молодым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 Наставниками был выстроен план работы для оказания индивидуальной адресной помощи по различным вопросам обучения и воспитания, составлена траектория индивидуального профессионального развития молодого специалиста. </w:t>
      </w:r>
    </w:p>
    <w:p w:rsidR="00D42DBE" w:rsidRDefault="001B0B0D" w:rsidP="00D42DBE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Необходимо отметить, что педагоги-наставники качественно и не формально подошли к вопросу поддержки молодых специалистов. Период адаптации молодых специалистов прошел успешно. Молодым специалистам оказывалась помощь администрацией и педагогами-наставниками в вопросах совершенствования теоретических знаний, повышения профессионального мастерства. </w:t>
      </w:r>
    </w:p>
    <w:p w:rsidR="00D42DBE" w:rsidRDefault="00D42DBE" w:rsidP="00D42DBE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</w:p>
    <w:p w:rsidR="00624AE5" w:rsidRPr="00960A43" w:rsidRDefault="00624AE5" w:rsidP="00D42DBE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В целом, необходимо отметить качественный уровень участия молодых педагогов в рамках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внутришкольного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конкурса профессионального мастерства.</w:t>
      </w:r>
    </w:p>
    <w:p w:rsidR="00D42DBE" w:rsidRDefault="00D42DBE" w:rsidP="00960A43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Arial" w:eastAsia="Times New Roman" w:hAnsi="Arial" w:cs="Arial"/>
          <w:lang w:eastAsia="ru-RU" w:bidi="ru-RU"/>
        </w:rPr>
      </w:pPr>
    </w:p>
    <w:p w:rsidR="00624AE5" w:rsidRPr="00960A43" w:rsidRDefault="00624AE5" w:rsidP="00960A43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Молодые педагоги продемонстрировали стойкую положительную динамику в профессиональном развитии, показали четкое стремление и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мотивированность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 xml:space="preserve"> на совершенствование своих профессиональных умений, что является показателем, свидетельствующим о наличии потенциала среди молодых </w:t>
      </w:r>
      <w:proofErr w:type="spellStart"/>
      <w:r w:rsidRPr="00960A43">
        <w:rPr>
          <w:rFonts w:ascii="Arial" w:eastAsia="Times New Roman" w:hAnsi="Arial" w:cs="Arial"/>
          <w:lang w:eastAsia="ru-RU" w:bidi="ru-RU"/>
        </w:rPr>
        <w:t>специалистовшколы</w:t>
      </w:r>
      <w:proofErr w:type="spellEnd"/>
      <w:r w:rsidRPr="00960A43">
        <w:rPr>
          <w:rFonts w:ascii="Arial" w:eastAsia="Times New Roman" w:hAnsi="Arial" w:cs="Arial"/>
          <w:lang w:eastAsia="ru-RU" w:bidi="ru-RU"/>
        </w:rPr>
        <w:t>.</w:t>
      </w:r>
    </w:p>
    <w:p w:rsidR="007A3B75" w:rsidRPr="00960A43" w:rsidRDefault="007A3B75" w:rsidP="00960A43">
      <w:pPr>
        <w:pStyle w:val="2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bidi="ru-RU"/>
        </w:rPr>
      </w:pPr>
      <w:r w:rsidRPr="00960A43">
        <w:rPr>
          <w:rFonts w:ascii="Arial" w:hAnsi="Arial" w:cs="Arial"/>
          <w:sz w:val="22"/>
          <w:szCs w:val="22"/>
          <w:lang w:bidi="ru-RU"/>
        </w:rPr>
        <w:t>Выводы и рекомендации по разделу</w:t>
      </w:r>
    </w:p>
    <w:p w:rsidR="007A3B75" w:rsidRPr="00960A43" w:rsidRDefault="007A3B75" w:rsidP="00960A43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Школа укомплектована кадрами, базовое образование которых соответствует профилю преподаваемых дисциплин, для полноценной реализации образовательных программ школы на всех уровнях; качественный образовательный и профессиональный состав педагогов высокий.</w:t>
      </w:r>
    </w:p>
    <w:p w:rsidR="007A3B75" w:rsidRPr="00960A43" w:rsidRDefault="007A3B75" w:rsidP="00960A43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Деятельность школы по работе с педагогическими кадрами в текущем году можно считать эффективной, ряд педагогов повысили свою категорию и прошли профессиональную переподготовку.</w:t>
      </w:r>
    </w:p>
    <w:p w:rsidR="007A3B75" w:rsidRPr="00960A43" w:rsidRDefault="007A3B75" w:rsidP="00960A43">
      <w:pPr>
        <w:widowControl w:val="0"/>
        <w:autoSpaceDE w:val="0"/>
        <w:autoSpaceDN w:val="0"/>
        <w:spacing w:after="0" w:line="240" w:lineRule="auto"/>
        <w:ind w:right="574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За указанный период времени наблюдается динамика в профессиональном развитии ряда молодых педагогов, что обусловлено качественной организацией сопровождения молодых специалистов школы через систему наставничества.</w:t>
      </w:r>
    </w:p>
    <w:p w:rsidR="00624AE5" w:rsidRPr="00960A43" w:rsidRDefault="007A3B75" w:rsidP="00960A43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Педагоги школы, в том числе и молодые специалисты, мотивированные на профессиональный рост.</w:t>
      </w:r>
    </w:p>
    <w:p w:rsidR="00F5055C" w:rsidRPr="00960A43" w:rsidRDefault="00F5055C" w:rsidP="00960A43">
      <w:pPr>
        <w:spacing w:line="236" w:lineRule="auto"/>
        <w:ind w:left="20"/>
        <w:jc w:val="both"/>
        <w:rPr>
          <w:rFonts w:ascii="Arial" w:eastAsia="Times New Roman" w:hAnsi="Arial" w:cs="Arial"/>
        </w:rPr>
      </w:pPr>
      <w:bookmarkStart w:id="1" w:name="page73"/>
      <w:bookmarkEnd w:id="1"/>
      <w:r w:rsidRPr="00960A43">
        <w:rPr>
          <w:rFonts w:ascii="Arial" w:eastAsia="Times New Roman" w:hAnsi="Arial" w:cs="Arial"/>
        </w:rPr>
        <w:t>мастерство», «Педагогический марафон», созданы информационно-аналитические брошюры по итогам работы за год структурных подразделений методической службы школы («Школа профессионального мастерства», «Школа молодого учителя»).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Методическая служба школы обеспечила активное участие педагогического коллектива в профессиональных конкурсах.</w:t>
      </w:r>
    </w:p>
    <w:p w:rsidR="00F5055C" w:rsidRPr="00960A43" w:rsidRDefault="00F5055C" w:rsidP="00D42DBE">
      <w:pPr>
        <w:spacing w:line="0" w:lineRule="atLeast"/>
        <w:jc w:val="both"/>
        <w:rPr>
          <w:rFonts w:ascii="Arial" w:eastAsia="Times New Roman" w:hAnsi="Arial" w:cs="Arial"/>
          <w:b/>
        </w:rPr>
      </w:pPr>
      <w:r w:rsidRPr="00960A43">
        <w:rPr>
          <w:rFonts w:ascii="Arial" w:eastAsia="Times New Roman" w:hAnsi="Arial" w:cs="Arial"/>
          <w:b/>
        </w:rPr>
        <w:t>Выводы и рекомендации по разделу</w:t>
      </w:r>
    </w:p>
    <w:p w:rsidR="00F5055C" w:rsidRPr="00960A43" w:rsidRDefault="00F5055C" w:rsidP="00960A43">
      <w:pPr>
        <w:spacing w:line="7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7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Методические условия, созданные в школе, соответствуют запланированным в программе развития образовательного учреждения «Эффективность и качество» и обеспечивают реализацию основной образовательной программы на всех уровнях образования. Состояние документации, регламентирующей методическую работу на достаточно высоком уровне.</w:t>
      </w:r>
    </w:p>
    <w:p w:rsidR="00F5055C" w:rsidRPr="00960A43" w:rsidRDefault="00F5055C" w:rsidP="00960A43">
      <w:pPr>
        <w:spacing w:line="2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0" w:lineRule="atLeast"/>
        <w:ind w:left="720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Успешное прохождение курсовой подготовки 100% педагогов.</w:t>
      </w:r>
    </w:p>
    <w:p w:rsidR="00F5055C" w:rsidRPr="00960A43" w:rsidRDefault="00F5055C" w:rsidP="00960A43">
      <w:pPr>
        <w:spacing w:line="12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Успешное прохождение процедуры аттестации, повышение профессионального уровня 100% педагогов.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lastRenderedPageBreak/>
        <w:t>Всеми педагогами разработан индивидуальный план (траектории развития, маршрутного листа) с учѐтом их профессиональных потребностей.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Эффективно осуществляют деятельность структурные подразделения методической службы школы.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60% педагогов, внедряющих в образовательную деятельность инновационные формы организации деятельности и современные образовательные технологии.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4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>100% молодых педагогов, участвующих в школьном конкурсе «Молодость и мастерство», достаточно высокий уровень конкурса.</w:t>
      </w:r>
    </w:p>
    <w:p w:rsidR="00F5055C" w:rsidRPr="00960A43" w:rsidRDefault="00F5055C" w:rsidP="00960A43">
      <w:pPr>
        <w:spacing w:line="14" w:lineRule="exact"/>
        <w:jc w:val="both"/>
        <w:rPr>
          <w:rFonts w:ascii="Arial" w:eastAsia="Times New Roman" w:hAnsi="Arial" w:cs="Arial"/>
        </w:rPr>
      </w:pPr>
    </w:p>
    <w:p w:rsidR="00F5055C" w:rsidRPr="00960A43" w:rsidRDefault="00F5055C" w:rsidP="00960A43">
      <w:pPr>
        <w:spacing w:line="237" w:lineRule="auto"/>
        <w:ind w:left="20" w:firstLine="708"/>
        <w:jc w:val="both"/>
        <w:rPr>
          <w:rFonts w:ascii="Arial" w:eastAsia="Times New Roman" w:hAnsi="Arial" w:cs="Arial"/>
        </w:rPr>
      </w:pPr>
      <w:r w:rsidRPr="00960A43">
        <w:rPr>
          <w:rFonts w:ascii="Arial" w:eastAsia="Times New Roman" w:hAnsi="Arial" w:cs="Arial"/>
        </w:rPr>
        <w:t xml:space="preserve">Качество работы методической службы школы высокое, но необходимо искать нестандартные подходы и методы, способствующие повышению профессионализма педагогов. В условиях открытой информационной среды необходимо </w:t>
      </w:r>
      <w:proofErr w:type="spellStart"/>
      <w:r w:rsidRPr="00960A43">
        <w:rPr>
          <w:rFonts w:ascii="Arial" w:eastAsia="Times New Roman" w:hAnsi="Arial" w:cs="Arial"/>
        </w:rPr>
        <w:t>креативно</w:t>
      </w:r>
      <w:proofErr w:type="spellEnd"/>
      <w:r w:rsidRPr="00960A43">
        <w:rPr>
          <w:rFonts w:ascii="Arial" w:eastAsia="Times New Roman" w:hAnsi="Arial" w:cs="Arial"/>
        </w:rPr>
        <w:t xml:space="preserve"> подходить к реализации поставленных задач.</w:t>
      </w:r>
    </w:p>
    <w:p w:rsidR="00F5055C" w:rsidRPr="00960A43" w:rsidRDefault="00F5055C" w:rsidP="00960A43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lang w:eastAsia="ru-RU" w:bidi="ru-RU"/>
        </w:rPr>
      </w:pPr>
    </w:p>
    <w:p w:rsidR="00713169" w:rsidRPr="00D42DBE" w:rsidRDefault="00960A43" w:rsidP="00D42DBE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</w:t>
      </w:r>
      <w:r w:rsidR="00713169" w:rsidRPr="00960A43">
        <w:rPr>
          <w:rFonts w:ascii="Arial" w:hAnsi="Arial" w:cs="Arial"/>
          <w:b/>
        </w:rPr>
        <w:t>Р</w:t>
      </w:r>
      <w:r w:rsidR="00D42DBE">
        <w:rPr>
          <w:rFonts w:ascii="Arial" w:hAnsi="Arial" w:cs="Arial"/>
          <w:b/>
        </w:rPr>
        <w:t xml:space="preserve">АЗДЕЛ </w:t>
      </w:r>
      <w:r w:rsidR="00D42DBE">
        <w:rPr>
          <w:rFonts w:ascii="Arial" w:hAnsi="Arial" w:cs="Arial"/>
          <w:b/>
          <w:lang w:val="en-US"/>
        </w:rPr>
        <w:t>VII</w:t>
      </w:r>
      <w:r w:rsidR="00713169" w:rsidRPr="00960A43">
        <w:rPr>
          <w:rFonts w:ascii="Arial" w:hAnsi="Arial" w:cs="Arial"/>
          <w:b/>
        </w:rPr>
        <w:t xml:space="preserve">. </w:t>
      </w:r>
      <w:r w:rsidR="00D42DBE">
        <w:rPr>
          <w:rFonts w:ascii="Arial" w:hAnsi="Arial" w:cs="Arial"/>
          <w:b/>
        </w:rPr>
        <w:t xml:space="preserve">БИБЛИОТЕЧНО-ИНФОРМАЦИОННОЕ ОБЕСПЕЧЕНИЕ   </w:t>
      </w:r>
    </w:p>
    <w:p w:rsidR="004D5B2A" w:rsidRPr="00960A43" w:rsidRDefault="004D5B2A" w:rsidP="00960A43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Arial" w:hAnsi="Arial" w:cs="Arial"/>
        </w:rPr>
      </w:pPr>
    </w:p>
    <w:p w:rsidR="004D5B2A" w:rsidRPr="00960A43" w:rsidRDefault="004D5B2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Обеспечение высокого качества образования невозможно без обеспечения обучающихся и педагогов достаточным количеством учебной литературы. В школе имеется библиотека. Библиотека школы имеет абонемент. Книжный фонд библиотеки 4319 экземпляров. Из них 702 учебника. Библиотека обеспечена учебной, учебно-методической и художественной литературой.  </w:t>
      </w:r>
    </w:p>
    <w:p w:rsidR="004D5B2A" w:rsidRPr="00960A43" w:rsidRDefault="004D5B2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Фонд - один из важнейших факторов успешной работы любой библиотеки, а школьный - в особенности. При приобретении книг для библиотеки приоритет отдается учебникам. Имеющихся учебников достаточно для обеспечения обучающихся. </w:t>
      </w:r>
      <w:proofErr w:type="spellStart"/>
      <w:r w:rsidRPr="00960A43">
        <w:rPr>
          <w:rFonts w:ascii="Arial" w:hAnsi="Arial" w:cs="Arial"/>
        </w:rPr>
        <w:t>Востребованность</w:t>
      </w:r>
      <w:proofErr w:type="spellEnd"/>
      <w:r w:rsidRPr="00960A43">
        <w:rPr>
          <w:rFonts w:ascii="Arial" w:hAnsi="Arial" w:cs="Arial"/>
        </w:rPr>
        <w:t xml:space="preserve"> библиотечного фонда достаточно </w:t>
      </w:r>
      <w:proofErr w:type="gramStart"/>
      <w:r w:rsidRPr="00960A43">
        <w:rPr>
          <w:rFonts w:ascii="Arial" w:hAnsi="Arial" w:cs="Arial"/>
        </w:rPr>
        <w:t>высока</w:t>
      </w:r>
      <w:proofErr w:type="gramEnd"/>
      <w:r w:rsidRPr="00960A43">
        <w:rPr>
          <w:rFonts w:ascii="Arial" w:hAnsi="Arial" w:cs="Arial"/>
        </w:rPr>
        <w:t xml:space="preserve">: в библиотеке зарегистрировано143 читателя (учащиеся и сотрудники школы). В фонде библиотеки имеются DVD диски, позволяющие получать </w:t>
      </w:r>
      <w:proofErr w:type="gramStart"/>
      <w:r w:rsidRPr="00960A43">
        <w:rPr>
          <w:rFonts w:ascii="Arial" w:hAnsi="Arial" w:cs="Arial"/>
        </w:rPr>
        <w:t>обучающимся</w:t>
      </w:r>
      <w:proofErr w:type="gramEnd"/>
      <w:r w:rsidRPr="00960A43">
        <w:rPr>
          <w:rFonts w:ascii="Arial" w:hAnsi="Arial" w:cs="Arial"/>
        </w:rPr>
        <w:t xml:space="preserve"> дополнительную информацию. </w:t>
      </w:r>
    </w:p>
    <w:p w:rsidR="004D5B2A" w:rsidRPr="00960A43" w:rsidRDefault="004D5B2A" w:rsidP="00960A43">
      <w:pPr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Фонд учебной литературы позволяет выполнить требования ФГОС и осуществлять обеспеченность </w:t>
      </w:r>
      <w:proofErr w:type="gramStart"/>
      <w:r w:rsidRPr="00960A43">
        <w:rPr>
          <w:rFonts w:ascii="Arial" w:hAnsi="Arial" w:cs="Arial"/>
        </w:rPr>
        <w:t>обучающихся</w:t>
      </w:r>
      <w:proofErr w:type="gramEnd"/>
      <w:r w:rsidRPr="00960A43">
        <w:rPr>
          <w:rFonts w:ascii="Arial" w:hAnsi="Arial" w:cs="Arial"/>
        </w:rPr>
        <w:t xml:space="preserve"> учебной литературой в соответствии с образовательными программами. Библиотека оснащена выходом в Интернет. Имеется школьный сайт, где можно получить всю необходимую </w:t>
      </w:r>
      <w:proofErr w:type="spellStart"/>
      <w:r w:rsidRPr="00960A43">
        <w:rPr>
          <w:rFonts w:ascii="Arial" w:hAnsi="Arial" w:cs="Arial"/>
        </w:rPr>
        <w:t>информацию</w:t>
      </w:r>
      <w:proofErr w:type="gramStart"/>
      <w:r w:rsidRPr="00960A43">
        <w:rPr>
          <w:rFonts w:ascii="Arial" w:hAnsi="Arial" w:cs="Arial"/>
        </w:rPr>
        <w:t>.Ш</w:t>
      </w:r>
      <w:proofErr w:type="gramEnd"/>
      <w:r w:rsidRPr="00960A43">
        <w:rPr>
          <w:rFonts w:ascii="Arial" w:hAnsi="Arial" w:cs="Arial"/>
        </w:rPr>
        <w:t>кола</w:t>
      </w:r>
      <w:proofErr w:type="spellEnd"/>
      <w:r w:rsidRPr="00960A43">
        <w:rPr>
          <w:rFonts w:ascii="Arial" w:hAnsi="Arial" w:cs="Arial"/>
        </w:rPr>
        <w:t xml:space="preserve"> имеет электронную почту.</w:t>
      </w:r>
    </w:p>
    <w:p w:rsidR="004D5B2A" w:rsidRPr="00960A43" w:rsidRDefault="004D5B2A" w:rsidP="00960A43">
      <w:pPr>
        <w:pStyle w:val="1"/>
        <w:spacing w:before="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60A43">
        <w:rPr>
          <w:rFonts w:ascii="Arial" w:hAnsi="Arial" w:cs="Arial"/>
          <w:b/>
          <w:color w:val="auto"/>
          <w:sz w:val="22"/>
          <w:szCs w:val="22"/>
        </w:rPr>
        <w:t>Выводы и рекомендации по разделу</w:t>
      </w:r>
    </w:p>
    <w:p w:rsidR="004D5B2A" w:rsidRPr="00960A43" w:rsidRDefault="004D5B2A" w:rsidP="00960A43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hAnsi="Arial" w:cs="Arial"/>
        </w:rPr>
        <w:t xml:space="preserve">       Созданные условия позволяют обеспечить учебно-методической и художественной литературой учебный процесс, открытость информации о деятельности школы, её доступность, возможность получения обратной связи</w:t>
      </w:r>
    </w:p>
    <w:p w:rsidR="004D5B2A" w:rsidRPr="00960A43" w:rsidRDefault="004D5B2A" w:rsidP="00960A43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Arial" w:eastAsia="Times New Roman" w:hAnsi="Arial" w:cs="Arial"/>
          <w:lang w:eastAsia="ru-RU" w:bidi="ru-RU"/>
        </w:rPr>
      </w:pPr>
    </w:p>
    <w:p w:rsidR="00D97318" w:rsidRPr="00D42DBE" w:rsidRDefault="00D97318" w:rsidP="00D42DBE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eastAsia="Calibri" w:hAnsi="Arial" w:cs="Arial"/>
        </w:rPr>
      </w:pPr>
      <w:r w:rsidRPr="00960A43">
        <w:rPr>
          <w:rFonts w:ascii="Arial" w:eastAsia="Times New Roman" w:hAnsi="Arial" w:cs="Arial"/>
          <w:b/>
          <w:bCs/>
          <w:lang w:eastAsia="ru-RU" w:bidi="ru-RU"/>
        </w:rPr>
        <w:t>Р</w:t>
      </w:r>
      <w:r w:rsidR="00D42DBE">
        <w:rPr>
          <w:rFonts w:ascii="Arial" w:eastAsia="Times New Roman" w:hAnsi="Arial" w:cs="Arial"/>
          <w:b/>
          <w:bCs/>
          <w:lang w:eastAsia="ru-RU" w:bidi="ru-RU"/>
        </w:rPr>
        <w:t xml:space="preserve">АЗДЕЛ </w:t>
      </w:r>
      <w:r w:rsidR="00D42DBE">
        <w:rPr>
          <w:rFonts w:ascii="Arial" w:eastAsia="Times New Roman" w:hAnsi="Arial" w:cs="Arial"/>
          <w:b/>
          <w:bCs/>
          <w:lang w:val="en-US" w:eastAsia="ru-RU" w:bidi="ru-RU"/>
        </w:rPr>
        <w:t>VIII</w:t>
      </w:r>
      <w:r w:rsidRPr="00960A43">
        <w:rPr>
          <w:rFonts w:ascii="Arial" w:eastAsia="Times New Roman" w:hAnsi="Arial" w:cs="Arial"/>
          <w:b/>
          <w:bCs/>
          <w:lang w:eastAsia="ru-RU" w:bidi="ru-RU"/>
        </w:rPr>
        <w:t xml:space="preserve">. </w:t>
      </w:r>
      <w:r w:rsidR="00D42DBE">
        <w:rPr>
          <w:rFonts w:ascii="Arial" w:eastAsia="Times New Roman" w:hAnsi="Arial" w:cs="Arial"/>
          <w:b/>
          <w:bCs/>
          <w:lang w:eastAsia="ru-RU" w:bidi="ru-RU"/>
        </w:rPr>
        <w:t>МАТЕРИАЛЬНО-ТЕХНИЧЕСКАЯ БАЗА</w:t>
      </w:r>
    </w:p>
    <w:p w:rsidR="00D97318" w:rsidRPr="00960A43" w:rsidRDefault="00D97318" w:rsidP="00960A4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 w:bidi="ru-RU"/>
        </w:rPr>
      </w:pPr>
    </w:p>
    <w:p w:rsidR="00D97318" w:rsidRPr="00960A43" w:rsidRDefault="00D97318" w:rsidP="00960A43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Arial" w:eastAsia="Times New Roman" w:hAnsi="Arial" w:cs="Arial"/>
          <w:lang w:eastAsia="ru-RU" w:bidi="ru-RU"/>
        </w:rPr>
      </w:pPr>
      <w:r w:rsidRPr="00960A43">
        <w:rPr>
          <w:rFonts w:ascii="Arial" w:eastAsia="Times New Roman" w:hAnsi="Arial" w:cs="Arial"/>
          <w:lang w:eastAsia="ru-RU" w:bidi="ru-RU"/>
        </w:rPr>
        <w:t xml:space="preserve">       Современное материально-техническое оборудование школы позволяет создать современную предметно-образовательную среду обучения детей с учетом целей, устанавливаемых ФГОС.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</w:rPr>
        <w:t>Санитарно-гигиенические</w:t>
      </w:r>
      <w:r w:rsidRPr="00960A43">
        <w:rPr>
          <w:rFonts w:ascii="Arial" w:hAnsi="Arial" w:cs="Arial"/>
        </w:rPr>
        <w:t xml:space="preserve"> условия соответствуют нормам </w:t>
      </w:r>
      <w:proofErr w:type="spellStart"/>
      <w:r w:rsidRPr="00960A43">
        <w:rPr>
          <w:rFonts w:ascii="Arial" w:hAnsi="Arial" w:cs="Arial"/>
        </w:rPr>
        <w:t>СанПиН</w:t>
      </w:r>
      <w:proofErr w:type="spellEnd"/>
      <w:r w:rsidRPr="00960A43">
        <w:rPr>
          <w:rFonts w:ascii="Arial" w:hAnsi="Arial" w:cs="Arial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2010г. №189; </w:t>
      </w:r>
      <w:r w:rsidRPr="00960A43">
        <w:rPr>
          <w:rFonts w:ascii="Arial" w:hAnsi="Arial" w:cs="Arial"/>
          <w:b/>
        </w:rPr>
        <w:t>Санитарно-бытовые</w:t>
      </w:r>
      <w:r w:rsidRPr="00960A43">
        <w:rPr>
          <w:rFonts w:ascii="Arial" w:hAnsi="Arial" w:cs="Arial"/>
        </w:rPr>
        <w:t xml:space="preserve"> условия – гардероб для учащихся 1-11 классов расположен на первом этаже, имеется 3 туалета. 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proofErr w:type="gramStart"/>
      <w:r w:rsidRPr="00960A43">
        <w:rPr>
          <w:rFonts w:ascii="Arial" w:hAnsi="Arial" w:cs="Arial"/>
          <w:b/>
        </w:rPr>
        <w:t xml:space="preserve">Обеспечение пожарной и </w:t>
      </w:r>
      <w:proofErr w:type="spellStart"/>
      <w:r w:rsidRPr="00960A43">
        <w:rPr>
          <w:rFonts w:ascii="Arial" w:hAnsi="Arial" w:cs="Arial"/>
          <w:b/>
        </w:rPr>
        <w:t>электробезопасности</w:t>
      </w:r>
      <w:proofErr w:type="spellEnd"/>
      <w:r w:rsidRPr="00960A43">
        <w:rPr>
          <w:rFonts w:ascii="Arial" w:hAnsi="Arial" w:cs="Arial"/>
        </w:rPr>
        <w:t xml:space="preserve"> – соответствуют нормам ФЗ от 21.12.1994г. №69-ФЗ «О пожарной безопасности».</w:t>
      </w:r>
      <w:proofErr w:type="gramEnd"/>
      <w:r w:rsidRPr="00960A43">
        <w:rPr>
          <w:rFonts w:ascii="Arial" w:hAnsi="Arial" w:cs="Arial"/>
        </w:rPr>
        <w:t xml:space="preserve"> Система пожарной сигнализации </w:t>
      </w:r>
      <w:r w:rsidRPr="00960A43">
        <w:rPr>
          <w:rFonts w:ascii="Arial" w:hAnsi="Arial" w:cs="Arial"/>
        </w:rPr>
        <w:lastRenderedPageBreak/>
        <w:t>установлена в 2006</w:t>
      </w:r>
      <w:r w:rsidR="00D42DBE">
        <w:rPr>
          <w:rFonts w:ascii="Arial" w:hAnsi="Arial" w:cs="Arial"/>
        </w:rPr>
        <w:t xml:space="preserve"> </w:t>
      </w:r>
      <w:r w:rsidRPr="00960A43">
        <w:rPr>
          <w:rFonts w:ascii="Arial" w:hAnsi="Arial" w:cs="Arial"/>
        </w:rPr>
        <w:t xml:space="preserve">г. Система безопасности школы функционирует бесперебойно, находится в постоянном развитии, подвергается созидательному контролю со стороны органов государственного и общественного управления. 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</w:rPr>
        <w:t>Соблюдение требований охраны труда</w:t>
      </w:r>
      <w:r w:rsidRPr="00960A43">
        <w:rPr>
          <w:rFonts w:ascii="Arial" w:hAnsi="Arial" w:cs="Arial"/>
        </w:rPr>
        <w:t xml:space="preserve"> соответствуют Постановлению Минтруда №80 от 17.12.2002г. и №29 от 13.01.2003г. 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</w:rPr>
        <w:t>Соблюдение сроков и необходимых объемов ремонта –</w:t>
      </w:r>
      <w:r w:rsidRPr="00960A43">
        <w:rPr>
          <w:rFonts w:ascii="Arial" w:hAnsi="Arial" w:cs="Arial"/>
        </w:rPr>
        <w:t xml:space="preserve"> текущий капитальный ремонт проводится в соответствии с планами адресных программ края и возможностями сметы расходов. 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  <w:b/>
        </w:rPr>
        <w:t>Соответствие требованиям к помещению для питания</w:t>
      </w:r>
      <w:r w:rsidRPr="00960A43">
        <w:rPr>
          <w:rFonts w:ascii="Arial" w:hAnsi="Arial" w:cs="Arial"/>
        </w:rPr>
        <w:t xml:space="preserve">: посадочных мест - 200, охват горячим питанием - 100%. 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Кабинетная система обеспечивает деятельность по всем образовательным программам. Созданная в школе система обеспечения условий безопасности образовательной деятельности достаточно эффективна.</w:t>
      </w:r>
    </w:p>
    <w:p w:rsidR="00D97318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Элементы оздоровительной инфраструктуры: открытый спортивный стадион для занятий спортивными играми и легкой атлетикой. </w:t>
      </w:r>
    </w:p>
    <w:p w:rsidR="005F5974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       Здание шко</w:t>
      </w:r>
      <w:r w:rsidR="005F5974" w:rsidRPr="00960A43">
        <w:rPr>
          <w:rFonts w:ascii="Arial" w:hAnsi="Arial" w:cs="Arial"/>
        </w:rPr>
        <w:t xml:space="preserve">лы МБОУ </w:t>
      </w:r>
      <w:proofErr w:type="spellStart"/>
      <w:r w:rsidR="005F5974" w:rsidRPr="00960A43">
        <w:rPr>
          <w:rFonts w:ascii="Arial" w:hAnsi="Arial" w:cs="Arial"/>
        </w:rPr>
        <w:t>Белояровской</w:t>
      </w:r>
      <w:proofErr w:type="spellEnd"/>
      <w:r w:rsidR="005F5974" w:rsidRPr="00960A43">
        <w:rPr>
          <w:rFonts w:ascii="Arial" w:hAnsi="Arial" w:cs="Arial"/>
        </w:rPr>
        <w:t xml:space="preserve"> СОШ – одноэтажное с двухэтажной пристройкой</w:t>
      </w:r>
      <w:r w:rsidR="00CE4580" w:rsidRPr="00960A43">
        <w:rPr>
          <w:rFonts w:ascii="Arial" w:hAnsi="Arial" w:cs="Arial"/>
        </w:rPr>
        <w:t>, общей площадью 15</w:t>
      </w:r>
      <w:r w:rsidRPr="00960A43">
        <w:rPr>
          <w:rFonts w:ascii="Arial" w:hAnsi="Arial" w:cs="Arial"/>
        </w:rPr>
        <w:t xml:space="preserve">00 кв. метров. </w:t>
      </w:r>
    </w:p>
    <w:p w:rsidR="005F5974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>С целью усовершенствования школьной</w:t>
      </w:r>
      <w:r w:rsidR="005F5974" w:rsidRPr="00960A43">
        <w:rPr>
          <w:rFonts w:ascii="Arial" w:hAnsi="Arial" w:cs="Arial"/>
        </w:rPr>
        <w:t xml:space="preserve"> инфраструктуры </w:t>
      </w:r>
      <w:r w:rsidRPr="00960A43">
        <w:rPr>
          <w:rFonts w:ascii="Arial" w:hAnsi="Arial" w:cs="Arial"/>
        </w:rPr>
        <w:t>отремонти</w:t>
      </w:r>
      <w:r w:rsidR="005F5974" w:rsidRPr="00960A43">
        <w:rPr>
          <w:rFonts w:ascii="Arial" w:hAnsi="Arial" w:cs="Arial"/>
        </w:rPr>
        <w:t>ровали кровлю на всей школы, вставили пластиковые окна.</w:t>
      </w:r>
    </w:p>
    <w:p w:rsidR="005F5974" w:rsidRPr="00960A43" w:rsidRDefault="00D97318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hAnsi="Arial" w:cs="Arial"/>
        </w:rPr>
        <w:t xml:space="preserve"> </w:t>
      </w:r>
      <w:r w:rsidR="004665E3" w:rsidRPr="00960A43">
        <w:rPr>
          <w:rFonts w:ascii="Arial" w:hAnsi="Arial" w:cs="Arial"/>
        </w:rPr>
        <w:t xml:space="preserve">      </w:t>
      </w:r>
      <w:r w:rsidRPr="00960A43">
        <w:rPr>
          <w:rFonts w:ascii="Arial" w:hAnsi="Arial" w:cs="Arial"/>
        </w:rPr>
        <w:t>Методическая составляющая инфраструктуры переориентирована на поддержку деятельности каждого учителя: наличие сервисов с доступом к различным информационным ресурсам. Педагогический коллектив стабилен, осознает поставленные перед ним задачи. Его отличает профессионализм, деловитость, работоспособность, гуманность по отношению к детям</w:t>
      </w:r>
      <w:r w:rsidR="005F5974" w:rsidRPr="00960A43">
        <w:rPr>
          <w:rFonts w:ascii="Arial" w:hAnsi="Arial" w:cs="Arial"/>
        </w:rPr>
        <w:t xml:space="preserve">. </w:t>
      </w:r>
    </w:p>
    <w:p w:rsidR="00330A05" w:rsidRPr="00960A43" w:rsidRDefault="004665E3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  <w:r w:rsidRPr="00960A43">
        <w:rPr>
          <w:rFonts w:ascii="Arial" w:eastAsia="Times New Roman" w:hAnsi="Arial" w:cs="Arial"/>
          <w:b/>
          <w:lang w:eastAsia="ru-RU" w:bidi="ru-RU"/>
        </w:rPr>
        <w:t xml:space="preserve">       </w:t>
      </w:r>
      <w:r w:rsidR="00330A05" w:rsidRPr="00960A43">
        <w:rPr>
          <w:rFonts w:ascii="Arial" w:eastAsia="Times New Roman" w:hAnsi="Arial" w:cs="Arial"/>
          <w:b/>
          <w:lang w:eastAsia="ru-RU" w:bidi="ru-RU"/>
        </w:rPr>
        <w:t>Обеспеченность основных общеобразовательных программ кабинетами, лабораториями и мастерскими</w:t>
      </w:r>
    </w:p>
    <w:p w:rsidR="00330A05" w:rsidRPr="00960A43" w:rsidRDefault="00330A05" w:rsidP="00960A43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b/>
          <w:lang w:eastAsia="ru-RU" w:bidi="ru-RU"/>
        </w:rPr>
      </w:pPr>
    </w:p>
    <w:tbl>
      <w:tblPr>
        <w:tblStyle w:val="TableNormal8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133"/>
        <w:gridCol w:w="1136"/>
        <w:gridCol w:w="958"/>
      </w:tblGrid>
      <w:tr w:rsidR="00E100D4" w:rsidRPr="00960A43" w:rsidTr="00E100D4">
        <w:trPr>
          <w:trHeight w:val="275"/>
        </w:trPr>
        <w:tc>
          <w:tcPr>
            <w:tcW w:w="6347" w:type="dxa"/>
            <w:vMerge w:val="restart"/>
          </w:tcPr>
          <w:p w:rsidR="00330A05" w:rsidRPr="00960A43" w:rsidRDefault="00330A05" w:rsidP="00960A43">
            <w:pPr>
              <w:spacing w:line="276" w:lineRule="exact"/>
              <w:ind w:left="107" w:right="100"/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3227" w:type="dxa"/>
            <w:gridSpan w:val="3"/>
          </w:tcPr>
          <w:p w:rsidR="00330A05" w:rsidRPr="00960A43" w:rsidRDefault="00330A05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b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Наличие</w:t>
            </w:r>
            <w:proofErr w:type="spellEnd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/</w:t>
            </w:r>
            <w:proofErr w:type="spellStart"/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количество</w:t>
            </w:r>
            <w:proofErr w:type="spellEnd"/>
          </w:p>
        </w:tc>
      </w:tr>
      <w:tr w:rsidR="004665E3" w:rsidRPr="00960A43" w:rsidTr="00E100D4">
        <w:trPr>
          <w:trHeight w:val="541"/>
        </w:trPr>
        <w:tc>
          <w:tcPr>
            <w:tcW w:w="6347" w:type="dxa"/>
            <w:vMerge/>
            <w:tcBorders>
              <w:top w:val="nil"/>
            </w:tcBorders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1133" w:type="dxa"/>
          </w:tcPr>
          <w:p w:rsidR="004665E3" w:rsidRPr="00960A43" w:rsidRDefault="008B195A" w:rsidP="00960A43">
            <w:pPr>
              <w:spacing w:line="275" w:lineRule="exact"/>
              <w:ind w:left="107"/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2020</w:t>
            </w:r>
          </w:p>
        </w:tc>
        <w:tc>
          <w:tcPr>
            <w:tcW w:w="1136" w:type="dxa"/>
          </w:tcPr>
          <w:p w:rsidR="004665E3" w:rsidRPr="00960A43" w:rsidRDefault="008B195A" w:rsidP="00960A43">
            <w:pPr>
              <w:spacing w:line="275" w:lineRule="exact"/>
              <w:ind w:left="104"/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</w:t>
            </w:r>
            <w:r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spacing w:line="275" w:lineRule="exact"/>
              <w:ind w:left="104"/>
              <w:jc w:val="both"/>
              <w:rPr>
                <w:rFonts w:ascii="Arial" w:eastAsia="Times New Roman" w:hAnsi="Arial" w:cs="Arial"/>
                <w:b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b/>
                <w:lang w:eastAsia="ru-RU" w:bidi="ru-RU"/>
              </w:rPr>
              <w:t>20</w:t>
            </w:r>
            <w:r w:rsidR="008B195A" w:rsidRPr="00960A43">
              <w:rPr>
                <w:rFonts w:ascii="Arial" w:eastAsia="Times New Roman" w:hAnsi="Arial" w:cs="Arial"/>
                <w:b/>
                <w:lang w:val="ru-RU" w:eastAsia="ru-RU" w:bidi="ru-RU"/>
              </w:rPr>
              <w:t>22</w:t>
            </w:r>
          </w:p>
        </w:tc>
      </w:tr>
      <w:tr w:rsidR="004665E3" w:rsidRPr="00960A43" w:rsidTr="00E100D4">
        <w:trPr>
          <w:trHeight w:val="278"/>
        </w:trPr>
        <w:tc>
          <w:tcPr>
            <w:tcW w:w="6347" w:type="dxa"/>
          </w:tcPr>
          <w:p w:rsidR="004665E3" w:rsidRPr="00960A43" w:rsidRDefault="004665E3" w:rsidP="00960A43">
            <w:pPr>
              <w:spacing w:line="258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Физики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Химии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Биологии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(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естествознания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>)</w:t>
            </w:r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Информатики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и ИКТ</w:t>
            </w:r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Начальныхклассов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4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Лабора</w:t>
            </w: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нтские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2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Библиотеки/справочно-информационные центры и т.д.</w:t>
            </w:r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Кабинетов</w:t>
            </w:r>
            <w:proofErr w:type="spellEnd"/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 xml:space="preserve"> технологии</w:t>
            </w:r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Учебныхмастерских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Актовогозала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eastAsia="ru-RU" w:bidi="ru-RU"/>
              </w:rPr>
            </w:pP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Спортивногозала</w:t>
            </w:r>
            <w:proofErr w:type="spellEnd"/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  <w:tr w:rsidR="004665E3" w:rsidRPr="00960A43" w:rsidTr="00E100D4">
        <w:trPr>
          <w:trHeight w:val="275"/>
        </w:trPr>
        <w:tc>
          <w:tcPr>
            <w:tcW w:w="6347" w:type="dxa"/>
          </w:tcPr>
          <w:p w:rsidR="004665E3" w:rsidRPr="00960A43" w:rsidRDefault="004665E3" w:rsidP="00960A43">
            <w:pPr>
              <w:spacing w:line="256" w:lineRule="exact"/>
              <w:ind w:left="107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Стадиона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, 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другое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 xml:space="preserve"> (</w:t>
            </w:r>
            <w:proofErr w:type="spellStart"/>
            <w:r w:rsidRPr="00960A43">
              <w:rPr>
                <w:rFonts w:ascii="Arial" w:eastAsia="Times New Roman" w:hAnsi="Arial" w:cs="Arial"/>
                <w:lang w:eastAsia="ru-RU" w:bidi="ru-RU"/>
              </w:rPr>
              <w:t>указать</w:t>
            </w:r>
            <w:proofErr w:type="spellEnd"/>
            <w:r w:rsidRPr="00960A43">
              <w:rPr>
                <w:rFonts w:ascii="Arial" w:eastAsia="Times New Roman" w:hAnsi="Arial" w:cs="Arial"/>
                <w:lang w:eastAsia="ru-RU" w:bidi="ru-RU"/>
              </w:rPr>
              <w:t>)</w:t>
            </w:r>
          </w:p>
        </w:tc>
        <w:tc>
          <w:tcPr>
            <w:tcW w:w="1133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1136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  <w:tc>
          <w:tcPr>
            <w:tcW w:w="958" w:type="dxa"/>
          </w:tcPr>
          <w:p w:rsidR="004665E3" w:rsidRPr="00960A43" w:rsidRDefault="004665E3" w:rsidP="00960A43">
            <w:pPr>
              <w:jc w:val="both"/>
              <w:rPr>
                <w:rFonts w:ascii="Arial" w:eastAsia="Times New Roman" w:hAnsi="Arial" w:cs="Arial"/>
                <w:lang w:val="ru-RU" w:eastAsia="ru-RU" w:bidi="ru-RU"/>
              </w:rPr>
            </w:pPr>
            <w:r w:rsidRPr="00960A43">
              <w:rPr>
                <w:rFonts w:ascii="Arial" w:eastAsia="Times New Roman" w:hAnsi="Arial" w:cs="Arial"/>
                <w:lang w:val="ru-RU" w:eastAsia="ru-RU" w:bidi="ru-RU"/>
              </w:rPr>
              <w:t>1</w:t>
            </w:r>
          </w:p>
        </w:tc>
      </w:tr>
    </w:tbl>
    <w:p w:rsidR="005F5974" w:rsidRPr="00960A43" w:rsidRDefault="005F5974" w:rsidP="00960A43">
      <w:pPr>
        <w:widowControl w:val="0"/>
        <w:tabs>
          <w:tab w:val="left" w:pos="1730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</w:rPr>
      </w:pPr>
    </w:p>
    <w:p w:rsidR="003363EB" w:rsidRPr="00D42DBE" w:rsidRDefault="003363EB" w:rsidP="00D42DBE">
      <w:pPr>
        <w:jc w:val="center"/>
        <w:rPr>
          <w:rFonts w:ascii="Arial" w:hAnsi="Arial" w:cs="Arial"/>
          <w:b/>
        </w:rPr>
      </w:pPr>
      <w:r w:rsidRPr="00960A43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ПОКАЗАТЕЛИ</w:t>
      </w:r>
      <w:r w:rsidRPr="00960A43">
        <w:rPr>
          <w:rFonts w:ascii="Arial" w:eastAsia="Times New Roman" w:hAnsi="Arial" w:cs="Arial"/>
          <w:b/>
          <w:bCs/>
          <w:lang w:eastAsia="ru-RU"/>
        </w:rPr>
        <w:br/>
      </w:r>
      <w:r w:rsidRPr="00960A43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ДЕЯТЕЛЬНОСТИ ОБЩЕОБРАЗОВАТЕЛЬНОЙ ОРГАНИЗАЦИИ,</w:t>
      </w:r>
      <w:r w:rsidRPr="00960A43">
        <w:rPr>
          <w:rFonts w:ascii="Arial" w:eastAsia="Times New Roman" w:hAnsi="Arial" w:cs="Arial"/>
          <w:b/>
          <w:bCs/>
          <w:lang w:eastAsia="ru-RU"/>
        </w:rPr>
        <w:br/>
      </w:r>
      <w:r w:rsidRPr="00960A43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132" w:type="dxa"/>
        <w:tblInd w:w="-44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7316"/>
        <w:gridCol w:w="1553"/>
      </w:tblGrid>
      <w:tr w:rsidR="003363EB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960A4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960A43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960A4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</w:tr>
      <w:tr w:rsidR="003363EB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3363EB" w:rsidRPr="00960A43" w:rsidRDefault="003363EB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116 чел.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53 чел.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52 чел.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11чел.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36 чел. 36%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32.13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 балл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11,38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балл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70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балл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BB7A0F" w:rsidRPr="00960A43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gramStart"/>
            <w:r w:rsidR="00BB7A0F" w:rsidRPr="00960A43">
              <w:rPr>
                <w:rFonts w:ascii="Arial" w:eastAsia="Times New Roman" w:hAnsi="Arial" w:cs="Arial"/>
                <w:lang w:eastAsia="ru-RU"/>
              </w:rPr>
              <w:t>профильная</w:t>
            </w:r>
            <w:proofErr w:type="gramEnd"/>
            <w:r w:rsidR="00BB7A0F" w:rsidRPr="00960A43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56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балл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rPr>
          <w:trHeight w:val="871"/>
        </w:trPr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0 человек 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BB7A0F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0человек/ 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38197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10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 человек</w:t>
            </w:r>
          </w:p>
          <w:p w:rsidR="00FE7A02" w:rsidRPr="00960A43" w:rsidRDefault="0038197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86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38197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45</w:t>
            </w:r>
          </w:p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человек</w:t>
            </w:r>
          </w:p>
          <w:p w:rsidR="00FE7A02" w:rsidRPr="00960A43" w:rsidRDefault="00706711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39</w:t>
            </w:r>
            <w:r w:rsidR="00381974" w:rsidRPr="00960A43">
              <w:rPr>
                <w:rFonts w:ascii="Arial" w:eastAsia="Times New Roman" w:hAnsi="Arial" w:cs="Arial"/>
                <w:lang w:eastAsia="ru-RU"/>
              </w:rPr>
              <w:t>/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lastRenderedPageBreak/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706711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чел.</w:t>
            </w:r>
          </w:p>
          <w:p w:rsidR="00FE7A02" w:rsidRPr="00960A43" w:rsidRDefault="00706711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11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чел./%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706711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5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человек/</w:t>
            </w:r>
            <w:r w:rsidRPr="00960A43">
              <w:rPr>
                <w:rFonts w:ascii="Arial" w:eastAsia="Times New Roman" w:hAnsi="Arial" w:cs="Arial"/>
                <w:lang w:eastAsia="ru-RU"/>
              </w:rPr>
              <w:t>4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 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человек/%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C85A90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10  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8человек 8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8 человек 8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 человек 20/%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0 человек 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7человек 7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424E40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 чел.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 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7</w:t>
            </w:r>
            <w:r w:rsidR="00424E40" w:rsidRPr="00960A43">
              <w:rPr>
                <w:rFonts w:ascii="Arial" w:eastAsia="Times New Roman" w:hAnsi="Arial" w:cs="Arial"/>
                <w:lang w:eastAsia="ru-RU"/>
              </w:rPr>
              <w:t>чел.</w:t>
            </w:r>
            <w:r w:rsidRPr="00960A43">
              <w:rPr>
                <w:rFonts w:ascii="Arial" w:eastAsia="Times New Roman" w:hAnsi="Arial" w:cs="Arial"/>
                <w:lang w:eastAsia="ru-RU"/>
              </w:rPr>
              <w:t>7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424E40" w:rsidRPr="00960A43" w:rsidRDefault="00424E40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чел</w:t>
            </w:r>
          </w:p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424E40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3чел.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30 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  <w:r w:rsidR="00424E40" w:rsidRPr="00960A43">
              <w:rPr>
                <w:rFonts w:ascii="Arial" w:eastAsia="Times New Roman" w:hAnsi="Arial" w:cs="Arial"/>
                <w:lang w:eastAsia="ru-RU"/>
              </w:rPr>
              <w:t>чел</w:t>
            </w:r>
            <w:r w:rsidRPr="00960A43">
              <w:rPr>
                <w:rFonts w:ascii="Arial" w:eastAsia="Times New Roman" w:hAnsi="Arial" w:cs="Arial"/>
                <w:lang w:eastAsia="ru-RU"/>
              </w:rPr>
              <w:t xml:space="preserve"> 1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 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 человек 20/%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 человек 2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0/%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lastRenderedPageBreak/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  <w:r w:rsidR="00575484" w:rsidRPr="00960A43">
              <w:rPr>
                <w:rFonts w:ascii="Arial" w:eastAsia="Times New Roman" w:hAnsi="Arial" w:cs="Arial"/>
                <w:lang w:eastAsia="ru-RU"/>
              </w:rPr>
              <w:t>0</w:t>
            </w:r>
            <w:r w:rsidRPr="00960A43">
              <w:rPr>
                <w:rFonts w:ascii="Arial" w:eastAsia="Times New Roman" w:hAnsi="Arial" w:cs="Arial"/>
                <w:lang w:eastAsia="ru-RU"/>
              </w:rPr>
              <w:t>человек 10</w:t>
            </w:r>
            <w:r w:rsidR="00575484" w:rsidRPr="00960A43">
              <w:rPr>
                <w:rFonts w:ascii="Arial" w:eastAsia="Times New Roman" w:hAnsi="Arial" w:cs="Arial"/>
                <w:lang w:eastAsia="ru-RU"/>
              </w:rPr>
              <w:t>0</w:t>
            </w:r>
            <w:r w:rsidRPr="00960A43">
              <w:rPr>
                <w:rFonts w:ascii="Arial" w:eastAsia="Times New Roman" w:hAnsi="Arial" w:cs="Arial"/>
                <w:lang w:eastAsia="ru-RU"/>
              </w:rPr>
              <w:t>/%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575484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 xml:space="preserve">0 человек </w:t>
            </w:r>
            <w:r w:rsidRPr="00960A43">
              <w:rPr>
                <w:rFonts w:ascii="Arial" w:eastAsia="Times New Roman" w:hAnsi="Arial" w:cs="Arial"/>
                <w:lang w:eastAsia="ru-RU"/>
              </w:rPr>
              <w:t>100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1E3516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0,2</w:t>
            </w:r>
            <w:proofErr w:type="gramStart"/>
            <w:r w:rsidR="0046710E" w:rsidRPr="00960A43">
              <w:rPr>
                <w:rFonts w:ascii="Arial" w:eastAsia="Times New Roman" w:hAnsi="Arial" w:cs="Arial"/>
                <w:lang w:eastAsia="ru-RU"/>
              </w:rPr>
              <w:t>ед</w:t>
            </w:r>
            <w:proofErr w:type="gramEnd"/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1E3516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16</w:t>
            </w:r>
          </w:p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495AA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495AA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 xml:space="preserve">С </w:t>
            </w:r>
            <w:proofErr w:type="spellStart"/>
            <w:r w:rsidRPr="00960A43">
              <w:rPr>
                <w:rFonts w:ascii="Arial" w:eastAsia="Times New Roman" w:hAnsi="Arial" w:cs="Arial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:rsidR="00FE7A02" w:rsidRPr="00960A43" w:rsidRDefault="0046710E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100</w:t>
            </w:r>
            <w:r w:rsidR="00FE7A02" w:rsidRPr="00960A43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E7A02" w:rsidRPr="00960A43" w:rsidTr="009F29C5">
        <w:tc>
          <w:tcPr>
            <w:tcW w:w="12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1" w:type="dxa"/>
              <w:bottom w:w="45" w:type="dxa"/>
              <w:right w:w="121" w:type="dxa"/>
            </w:tcMar>
            <w:hideMark/>
          </w:tcPr>
          <w:p w:rsidR="00FE7A02" w:rsidRPr="00960A43" w:rsidRDefault="00495AA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13</w:t>
            </w:r>
          </w:p>
          <w:p w:rsidR="00FE7A02" w:rsidRPr="00960A43" w:rsidRDefault="00FE7A02" w:rsidP="00960A43">
            <w:pPr>
              <w:spacing w:after="0" w:line="240" w:lineRule="auto"/>
              <w:ind w:firstLine="303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60A43">
              <w:rPr>
                <w:rFonts w:ascii="Arial" w:eastAsia="Times New Roman" w:hAnsi="Arial" w:cs="Arial"/>
                <w:lang w:eastAsia="ru-RU"/>
              </w:rPr>
              <w:t>кв. м</w:t>
            </w:r>
          </w:p>
        </w:tc>
      </w:tr>
    </w:tbl>
    <w:p w:rsidR="00EE0FCE" w:rsidRPr="00960A43" w:rsidRDefault="00EE0FCE" w:rsidP="00960A4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CF767F" w:rsidRPr="00960A43" w:rsidRDefault="00F15711" w:rsidP="00960A43">
      <w:pPr>
        <w:shd w:val="clear" w:color="auto" w:fill="FFFFFF"/>
        <w:spacing w:before="76" w:after="76" w:line="100" w:lineRule="atLeast"/>
        <w:jc w:val="both"/>
        <w:rPr>
          <w:rFonts w:ascii="Arial" w:eastAsia="Times New Roman" w:hAnsi="Arial" w:cs="Arial"/>
        </w:rPr>
        <w:sectPr w:rsidR="00CF767F" w:rsidRPr="00960A43">
          <w:pgSz w:w="11910" w:h="16840"/>
          <w:pgMar w:top="1040" w:right="620" w:bottom="1200" w:left="1480" w:header="0" w:footer="922" w:gutter="0"/>
          <w:cols w:space="720"/>
        </w:sectPr>
      </w:pPr>
      <w:r w:rsidRPr="00960A43">
        <w:rPr>
          <w:rFonts w:ascii="Arial" w:eastAsia="Times New Roman" w:hAnsi="Arial" w:cs="Arial"/>
          <w:b/>
          <w:bCs/>
        </w:rPr>
        <w:t xml:space="preserve"> </w:t>
      </w:r>
    </w:p>
    <w:p w:rsidR="00D200DE" w:rsidRPr="00960A43" w:rsidRDefault="00D200DE" w:rsidP="00960A43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Arial" w:hAnsi="Arial" w:cs="Arial"/>
        </w:rPr>
      </w:pPr>
    </w:p>
    <w:sectPr w:rsidR="00D200DE" w:rsidRPr="00960A43" w:rsidSect="0034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09" w:rsidRDefault="00F35009" w:rsidP="004F178A">
      <w:pPr>
        <w:spacing w:after="0" w:line="240" w:lineRule="auto"/>
      </w:pPr>
      <w:r>
        <w:separator/>
      </w:r>
    </w:p>
  </w:endnote>
  <w:endnote w:type="continuationSeparator" w:id="0">
    <w:p w:rsidR="00F35009" w:rsidRDefault="00F35009" w:rsidP="004F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5F" w:rsidRDefault="00D9385F">
    <w:pPr>
      <w:pStyle w:val="a3"/>
      <w:spacing w:line="14" w:lineRule="auto"/>
      <w:rPr>
        <w:sz w:val="12"/>
      </w:rPr>
    </w:pPr>
    <w:r w:rsidRPr="007D24BC">
      <w:rPr>
        <w:sz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790.25pt;width:14.1pt;height:12pt;z-index:-251658752;mso-position-horizontal-relative:page;mso-position-vertical-relative:page" filled="f" stroked="f">
          <v:textbox style="mso-next-textbox:#_x0000_s2049" inset="0,0,0,0">
            <w:txbxContent>
              <w:p w:rsidR="00D9385F" w:rsidRDefault="00D9385F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09" w:rsidRDefault="00F35009" w:rsidP="004F178A">
      <w:pPr>
        <w:spacing w:after="0" w:line="240" w:lineRule="auto"/>
      </w:pPr>
      <w:r>
        <w:separator/>
      </w:r>
    </w:p>
  </w:footnote>
  <w:footnote w:type="continuationSeparator" w:id="0">
    <w:p w:rsidR="00F35009" w:rsidRDefault="00F35009" w:rsidP="004F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F"/>
    <w:multiLevelType w:val="single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47"/>
    <w:multiLevelType w:val="hybridMultilevel"/>
    <w:tmpl w:val="42963E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9"/>
    <w:multiLevelType w:val="hybridMultilevel"/>
    <w:tmpl w:val="08F2B1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A"/>
    <w:multiLevelType w:val="hybridMultilevel"/>
    <w:tmpl w:val="1A3223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B"/>
    <w:multiLevelType w:val="hybridMultilevel"/>
    <w:tmpl w:val="3B0FD37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C"/>
    <w:multiLevelType w:val="hybridMultilevel"/>
    <w:tmpl w:val="68EB2F6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22EE"/>
    <w:multiLevelType w:val="hybridMultilevel"/>
    <w:tmpl w:val="15BC4B12"/>
    <w:lvl w:ilvl="0" w:tplc="7C962998">
      <w:start w:val="1"/>
      <w:numFmt w:val="bullet"/>
      <w:lvlText w:val="-"/>
      <w:lvlJc w:val="left"/>
    </w:lvl>
    <w:lvl w:ilvl="1" w:tplc="3202D1EC">
      <w:numFmt w:val="decimal"/>
      <w:lvlText w:val=""/>
      <w:lvlJc w:val="left"/>
    </w:lvl>
    <w:lvl w:ilvl="2" w:tplc="CDA25E3E">
      <w:numFmt w:val="decimal"/>
      <w:lvlText w:val=""/>
      <w:lvlJc w:val="left"/>
    </w:lvl>
    <w:lvl w:ilvl="3" w:tplc="E86E4C3A">
      <w:numFmt w:val="decimal"/>
      <w:lvlText w:val=""/>
      <w:lvlJc w:val="left"/>
    </w:lvl>
    <w:lvl w:ilvl="4" w:tplc="AFBC5A80">
      <w:numFmt w:val="decimal"/>
      <w:lvlText w:val=""/>
      <w:lvlJc w:val="left"/>
    </w:lvl>
    <w:lvl w:ilvl="5" w:tplc="5100BB8C">
      <w:numFmt w:val="decimal"/>
      <w:lvlText w:val=""/>
      <w:lvlJc w:val="left"/>
    </w:lvl>
    <w:lvl w:ilvl="6" w:tplc="92DEE5AE">
      <w:numFmt w:val="decimal"/>
      <w:lvlText w:val=""/>
      <w:lvlJc w:val="left"/>
    </w:lvl>
    <w:lvl w:ilvl="7" w:tplc="ECDC48EE">
      <w:numFmt w:val="decimal"/>
      <w:lvlText w:val=""/>
      <w:lvlJc w:val="left"/>
    </w:lvl>
    <w:lvl w:ilvl="8" w:tplc="3D1A5ACE">
      <w:numFmt w:val="decimal"/>
      <w:lvlText w:val=""/>
      <w:lvlJc w:val="left"/>
    </w:lvl>
  </w:abstractNum>
  <w:abstractNum w:abstractNumId="8">
    <w:nsid w:val="00002350"/>
    <w:multiLevelType w:val="hybridMultilevel"/>
    <w:tmpl w:val="07583E54"/>
    <w:lvl w:ilvl="0" w:tplc="96629AFE">
      <w:start w:val="1"/>
      <w:numFmt w:val="bullet"/>
      <w:lvlText w:val="в"/>
      <w:lvlJc w:val="left"/>
    </w:lvl>
    <w:lvl w:ilvl="1" w:tplc="6EE4B82C">
      <w:start w:val="1"/>
      <w:numFmt w:val="bullet"/>
      <w:lvlText w:val="В"/>
      <w:lvlJc w:val="left"/>
    </w:lvl>
    <w:lvl w:ilvl="2" w:tplc="E3D61F82">
      <w:numFmt w:val="decimal"/>
      <w:lvlText w:val=""/>
      <w:lvlJc w:val="left"/>
    </w:lvl>
    <w:lvl w:ilvl="3" w:tplc="0B10C9D4">
      <w:numFmt w:val="decimal"/>
      <w:lvlText w:val=""/>
      <w:lvlJc w:val="left"/>
    </w:lvl>
    <w:lvl w:ilvl="4" w:tplc="7F8C7BCE">
      <w:numFmt w:val="decimal"/>
      <w:lvlText w:val=""/>
      <w:lvlJc w:val="left"/>
    </w:lvl>
    <w:lvl w:ilvl="5" w:tplc="EAD21320">
      <w:numFmt w:val="decimal"/>
      <w:lvlText w:val=""/>
      <w:lvlJc w:val="left"/>
    </w:lvl>
    <w:lvl w:ilvl="6" w:tplc="04941010">
      <w:numFmt w:val="decimal"/>
      <w:lvlText w:val=""/>
      <w:lvlJc w:val="left"/>
    </w:lvl>
    <w:lvl w:ilvl="7" w:tplc="795E8286">
      <w:numFmt w:val="decimal"/>
      <w:lvlText w:val=""/>
      <w:lvlJc w:val="left"/>
    </w:lvl>
    <w:lvl w:ilvl="8" w:tplc="C3B6AB32">
      <w:numFmt w:val="decimal"/>
      <w:lvlText w:val=""/>
      <w:lvlJc w:val="left"/>
    </w:lvl>
  </w:abstractNum>
  <w:abstractNum w:abstractNumId="9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66182"/>
    <w:multiLevelType w:val="hybridMultilevel"/>
    <w:tmpl w:val="FB8E3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705E0"/>
    <w:multiLevelType w:val="hybridMultilevel"/>
    <w:tmpl w:val="EDA2178C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168C375C"/>
    <w:multiLevelType w:val="hybridMultilevel"/>
    <w:tmpl w:val="E9EEE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E3AC1"/>
    <w:multiLevelType w:val="multilevel"/>
    <w:tmpl w:val="6DE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83AA9"/>
    <w:multiLevelType w:val="hybridMultilevel"/>
    <w:tmpl w:val="50343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76D5F"/>
    <w:multiLevelType w:val="hybridMultilevel"/>
    <w:tmpl w:val="EF902D52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28255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60578"/>
    <w:multiLevelType w:val="hybridMultilevel"/>
    <w:tmpl w:val="109211F8"/>
    <w:lvl w:ilvl="0" w:tplc="9570947A">
      <w:numFmt w:val="bullet"/>
      <w:lvlText w:val="-"/>
      <w:lvlJc w:val="left"/>
      <w:pPr>
        <w:ind w:left="699" w:hanging="27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7730D8FC">
      <w:numFmt w:val="bullet"/>
      <w:lvlText w:val="•"/>
      <w:lvlJc w:val="left"/>
      <w:pPr>
        <w:ind w:left="1783" w:hanging="274"/>
      </w:pPr>
      <w:rPr>
        <w:rFonts w:hint="default"/>
        <w:lang w:val="ru-RU" w:eastAsia="ru-RU" w:bidi="ru-RU"/>
      </w:rPr>
    </w:lvl>
    <w:lvl w:ilvl="2" w:tplc="DC5418A4">
      <w:numFmt w:val="bullet"/>
      <w:lvlText w:val="•"/>
      <w:lvlJc w:val="left"/>
      <w:pPr>
        <w:ind w:left="2860" w:hanging="274"/>
      </w:pPr>
      <w:rPr>
        <w:rFonts w:hint="default"/>
        <w:lang w:val="ru-RU" w:eastAsia="ru-RU" w:bidi="ru-RU"/>
      </w:rPr>
    </w:lvl>
    <w:lvl w:ilvl="3" w:tplc="8A4ACBE2">
      <w:numFmt w:val="bullet"/>
      <w:lvlText w:val="•"/>
      <w:lvlJc w:val="left"/>
      <w:pPr>
        <w:ind w:left="3936" w:hanging="274"/>
      </w:pPr>
      <w:rPr>
        <w:rFonts w:hint="default"/>
        <w:lang w:val="ru-RU" w:eastAsia="ru-RU" w:bidi="ru-RU"/>
      </w:rPr>
    </w:lvl>
    <w:lvl w:ilvl="4" w:tplc="1E18C772">
      <w:numFmt w:val="bullet"/>
      <w:lvlText w:val="•"/>
      <w:lvlJc w:val="left"/>
      <w:pPr>
        <w:ind w:left="5013" w:hanging="274"/>
      </w:pPr>
      <w:rPr>
        <w:rFonts w:hint="default"/>
        <w:lang w:val="ru-RU" w:eastAsia="ru-RU" w:bidi="ru-RU"/>
      </w:rPr>
    </w:lvl>
    <w:lvl w:ilvl="5" w:tplc="E744E370">
      <w:numFmt w:val="bullet"/>
      <w:lvlText w:val="•"/>
      <w:lvlJc w:val="left"/>
      <w:pPr>
        <w:ind w:left="6090" w:hanging="274"/>
      </w:pPr>
      <w:rPr>
        <w:rFonts w:hint="default"/>
        <w:lang w:val="ru-RU" w:eastAsia="ru-RU" w:bidi="ru-RU"/>
      </w:rPr>
    </w:lvl>
    <w:lvl w:ilvl="6" w:tplc="E4F40AAC">
      <w:numFmt w:val="bullet"/>
      <w:lvlText w:val="•"/>
      <w:lvlJc w:val="left"/>
      <w:pPr>
        <w:ind w:left="7166" w:hanging="274"/>
      </w:pPr>
      <w:rPr>
        <w:rFonts w:hint="default"/>
        <w:lang w:val="ru-RU" w:eastAsia="ru-RU" w:bidi="ru-RU"/>
      </w:rPr>
    </w:lvl>
    <w:lvl w:ilvl="7" w:tplc="BDDE9C88">
      <w:numFmt w:val="bullet"/>
      <w:lvlText w:val="•"/>
      <w:lvlJc w:val="left"/>
      <w:pPr>
        <w:ind w:left="8243" w:hanging="274"/>
      </w:pPr>
      <w:rPr>
        <w:rFonts w:hint="default"/>
        <w:lang w:val="ru-RU" w:eastAsia="ru-RU" w:bidi="ru-RU"/>
      </w:rPr>
    </w:lvl>
    <w:lvl w:ilvl="8" w:tplc="B762C01A">
      <w:numFmt w:val="bullet"/>
      <w:lvlText w:val="•"/>
      <w:lvlJc w:val="left"/>
      <w:pPr>
        <w:ind w:left="9320" w:hanging="274"/>
      </w:pPr>
      <w:rPr>
        <w:rFonts w:hint="default"/>
        <w:lang w:val="ru-RU" w:eastAsia="ru-RU" w:bidi="ru-RU"/>
      </w:rPr>
    </w:lvl>
  </w:abstractNum>
  <w:abstractNum w:abstractNumId="18">
    <w:nsid w:val="2F587A6C"/>
    <w:multiLevelType w:val="hybridMultilevel"/>
    <w:tmpl w:val="F068531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01C636C"/>
    <w:multiLevelType w:val="hybridMultilevel"/>
    <w:tmpl w:val="64F80622"/>
    <w:lvl w:ilvl="0" w:tplc="891093F4">
      <w:start w:val="64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33AC1511"/>
    <w:multiLevelType w:val="hybridMultilevel"/>
    <w:tmpl w:val="BA40C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D75ED"/>
    <w:multiLevelType w:val="multilevel"/>
    <w:tmpl w:val="68AE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0C3847"/>
    <w:multiLevelType w:val="hybridMultilevel"/>
    <w:tmpl w:val="860A9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0901"/>
    <w:multiLevelType w:val="hybridMultilevel"/>
    <w:tmpl w:val="42564B4C"/>
    <w:lvl w:ilvl="0" w:tplc="1CC634A4">
      <w:numFmt w:val="bullet"/>
      <w:lvlText w:val=""/>
      <w:lvlJc w:val="left"/>
      <w:pPr>
        <w:ind w:left="1022" w:hanging="284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3E23898">
      <w:numFmt w:val="bullet"/>
      <w:lvlText w:val="•"/>
      <w:lvlJc w:val="left"/>
      <w:pPr>
        <w:ind w:left="2024" w:hanging="284"/>
      </w:pPr>
      <w:rPr>
        <w:rFonts w:hint="default"/>
        <w:lang w:val="ru-RU" w:eastAsia="ru-RU" w:bidi="ru-RU"/>
      </w:rPr>
    </w:lvl>
    <w:lvl w:ilvl="2" w:tplc="A5DEBE4C">
      <w:numFmt w:val="bullet"/>
      <w:lvlText w:val="•"/>
      <w:lvlJc w:val="left"/>
      <w:pPr>
        <w:ind w:left="3029" w:hanging="284"/>
      </w:pPr>
      <w:rPr>
        <w:rFonts w:hint="default"/>
        <w:lang w:val="ru-RU" w:eastAsia="ru-RU" w:bidi="ru-RU"/>
      </w:rPr>
    </w:lvl>
    <w:lvl w:ilvl="3" w:tplc="E2627280">
      <w:numFmt w:val="bullet"/>
      <w:lvlText w:val="•"/>
      <w:lvlJc w:val="left"/>
      <w:pPr>
        <w:ind w:left="4033" w:hanging="284"/>
      </w:pPr>
      <w:rPr>
        <w:rFonts w:hint="default"/>
        <w:lang w:val="ru-RU" w:eastAsia="ru-RU" w:bidi="ru-RU"/>
      </w:rPr>
    </w:lvl>
    <w:lvl w:ilvl="4" w:tplc="2F5E91F8">
      <w:numFmt w:val="bullet"/>
      <w:lvlText w:val="•"/>
      <w:lvlJc w:val="left"/>
      <w:pPr>
        <w:ind w:left="5038" w:hanging="284"/>
      </w:pPr>
      <w:rPr>
        <w:rFonts w:hint="default"/>
        <w:lang w:val="ru-RU" w:eastAsia="ru-RU" w:bidi="ru-RU"/>
      </w:rPr>
    </w:lvl>
    <w:lvl w:ilvl="5" w:tplc="4A180D5C">
      <w:numFmt w:val="bullet"/>
      <w:lvlText w:val="•"/>
      <w:lvlJc w:val="left"/>
      <w:pPr>
        <w:ind w:left="6043" w:hanging="284"/>
      </w:pPr>
      <w:rPr>
        <w:rFonts w:hint="default"/>
        <w:lang w:val="ru-RU" w:eastAsia="ru-RU" w:bidi="ru-RU"/>
      </w:rPr>
    </w:lvl>
    <w:lvl w:ilvl="6" w:tplc="EA344C50">
      <w:numFmt w:val="bullet"/>
      <w:lvlText w:val="•"/>
      <w:lvlJc w:val="left"/>
      <w:pPr>
        <w:ind w:left="7047" w:hanging="284"/>
      </w:pPr>
      <w:rPr>
        <w:rFonts w:hint="default"/>
        <w:lang w:val="ru-RU" w:eastAsia="ru-RU" w:bidi="ru-RU"/>
      </w:rPr>
    </w:lvl>
    <w:lvl w:ilvl="7" w:tplc="EAB8235C">
      <w:numFmt w:val="bullet"/>
      <w:lvlText w:val="•"/>
      <w:lvlJc w:val="left"/>
      <w:pPr>
        <w:ind w:left="8052" w:hanging="284"/>
      </w:pPr>
      <w:rPr>
        <w:rFonts w:hint="default"/>
        <w:lang w:val="ru-RU" w:eastAsia="ru-RU" w:bidi="ru-RU"/>
      </w:rPr>
    </w:lvl>
    <w:lvl w:ilvl="8" w:tplc="DFD2355E">
      <w:numFmt w:val="bullet"/>
      <w:lvlText w:val="•"/>
      <w:lvlJc w:val="left"/>
      <w:pPr>
        <w:ind w:left="9057" w:hanging="284"/>
      </w:pPr>
      <w:rPr>
        <w:rFonts w:hint="default"/>
        <w:lang w:val="ru-RU" w:eastAsia="ru-RU" w:bidi="ru-RU"/>
      </w:rPr>
    </w:lvl>
  </w:abstractNum>
  <w:abstractNum w:abstractNumId="24">
    <w:nsid w:val="456B510B"/>
    <w:multiLevelType w:val="hybridMultilevel"/>
    <w:tmpl w:val="987E8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2BA6"/>
    <w:multiLevelType w:val="multilevel"/>
    <w:tmpl w:val="7FF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16DD5"/>
    <w:multiLevelType w:val="hybridMultilevel"/>
    <w:tmpl w:val="9EC0D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D16B8"/>
    <w:multiLevelType w:val="hybridMultilevel"/>
    <w:tmpl w:val="71E60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B6124"/>
    <w:multiLevelType w:val="hybridMultilevel"/>
    <w:tmpl w:val="B686C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24818"/>
    <w:multiLevelType w:val="hybridMultilevel"/>
    <w:tmpl w:val="E6D66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F3279"/>
    <w:multiLevelType w:val="hybridMultilevel"/>
    <w:tmpl w:val="2848D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F1F75"/>
    <w:multiLevelType w:val="multilevel"/>
    <w:tmpl w:val="E24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E31F1"/>
    <w:multiLevelType w:val="hybridMultilevel"/>
    <w:tmpl w:val="57FE0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42789"/>
    <w:multiLevelType w:val="multilevel"/>
    <w:tmpl w:val="EFB4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761E7"/>
    <w:multiLevelType w:val="multilevel"/>
    <w:tmpl w:val="413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057BF2"/>
    <w:multiLevelType w:val="hybridMultilevel"/>
    <w:tmpl w:val="988CB712"/>
    <w:lvl w:ilvl="0" w:tplc="0419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6">
    <w:nsid w:val="7771754B"/>
    <w:multiLevelType w:val="multilevel"/>
    <w:tmpl w:val="14B0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F42A2"/>
    <w:multiLevelType w:val="hybridMultilevel"/>
    <w:tmpl w:val="FF24C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C74BD"/>
    <w:multiLevelType w:val="hybridMultilevel"/>
    <w:tmpl w:val="6F3A6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23"/>
  </w:num>
  <w:num w:numId="11">
    <w:abstractNumId w:val="8"/>
  </w:num>
  <w:num w:numId="12">
    <w:abstractNumId w:val="7"/>
  </w:num>
  <w:num w:numId="13">
    <w:abstractNumId w:val="29"/>
  </w:num>
  <w:num w:numId="14">
    <w:abstractNumId w:val="16"/>
  </w:num>
  <w:num w:numId="15">
    <w:abstractNumId w:val="28"/>
  </w:num>
  <w:num w:numId="16">
    <w:abstractNumId w:val="10"/>
  </w:num>
  <w:num w:numId="17">
    <w:abstractNumId w:val="24"/>
  </w:num>
  <w:num w:numId="18">
    <w:abstractNumId w:val="22"/>
  </w:num>
  <w:num w:numId="19">
    <w:abstractNumId w:val="38"/>
  </w:num>
  <w:num w:numId="20">
    <w:abstractNumId w:val="26"/>
  </w:num>
  <w:num w:numId="21">
    <w:abstractNumId w:val="32"/>
  </w:num>
  <w:num w:numId="22">
    <w:abstractNumId w:val="27"/>
  </w:num>
  <w:num w:numId="23">
    <w:abstractNumId w:val="20"/>
  </w:num>
  <w:num w:numId="24">
    <w:abstractNumId w:val="37"/>
  </w:num>
  <w:num w:numId="25">
    <w:abstractNumId w:val="14"/>
  </w:num>
  <w:num w:numId="26">
    <w:abstractNumId w:val="12"/>
  </w:num>
  <w:num w:numId="27">
    <w:abstractNumId w:val="19"/>
  </w:num>
  <w:num w:numId="28">
    <w:abstractNumId w:val="35"/>
  </w:num>
  <w:num w:numId="29">
    <w:abstractNumId w:val="15"/>
  </w:num>
  <w:num w:numId="30">
    <w:abstractNumId w:val="11"/>
  </w:num>
  <w:num w:numId="31">
    <w:abstractNumId w:val="30"/>
  </w:num>
  <w:num w:numId="32">
    <w:abstractNumId w:val="0"/>
  </w:num>
  <w:num w:numId="33">
    <w:abstractNumId w:val="21"/>
  </w:num>
  <w:num w:numId="34">
    <w:abstractNumId w:val="33"/>
  </w:num>
  <w:num w:numId="35">
    <w:abstractNumId w:val="13"/>
  </w:num>
  <w:num w:numId="36">
    <w:abstractNumId w:val="25"/>
  </w:num>
  <w:num w:numId="37">
    <w:abstractNumId w:val="34"/>
  </w:num>
  <w:num w:numId="38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7433"/>
    <w:rsid w:val="00032A75"/>
    <w:rsid w:val="000441E0"/>
    <w:rsid w:val="0004609F"/>
    <w:rsid w:val="00046FC2"/>
    <w:rsid w:val="00051762"/>
    <w:rsid w:val="0006446D"/>
    <w:rsid w:val="00064E33"/>
    <w:rsid w:val="00091076"/>
    <w:rsid w:val="0009125A"/>
    <w:rsid w:val="00097939"/>
    <w:rsid w:val="000A0BA6"/>
    <w:rsid w:val="000A25E0"/>
    <w:rsid w:val="000A3DF9"/>
    <w:rsid w:val="000A5B7C"/>
    <w:rsid w:val="000A68A8"/>
    <w:rsid w:val="000B1B16"/>
    <w:rsid w:val="000C5500"/>
    <w:rsid w:val="000C752E"/>
    <w:rsid w:val="000E1D3D"/>
    <w:rsid w:val="000F157A"/>
    <w:rsid w:val="000F61D6"/>
    <w:rsid w:val="00111F4B"/>
    <w:rsid w:val="00115119"/>
    <w:rsid w:val="0012400F"/>
    <w:rsid w:val="00134AAF"/>
    <w:rsid w:val="00134EEF"/>
    <w:rsid w:val="001370C1"/>
    <w:rsid w:val="00145176"/>
    <w:rsid w:val="00145F76"/>
    <w:rsid w:val="001513D3"/>
    <w:rsid w:val="001641CA"/>
    <w:rsid w:val="0016468A"/>
    <w:rsid w:val="00166A2C"/>
    <w:rsid w:val="00177995"/>
    <w:rsid w:val="00177B12"/>
    <w:rsid w:val="00186401"/>
    <w:rsid w:val="00191BED"/>
    <w:rsid w:val="0019368D"/>
    <w:rsid w:val="001963C6"/>
    <w:rsid w:val="00197DB6"/>
    <w:rsid w:val="001A14C5"/>
    <w:rsid w:val="001A4310"/>
    <w:rsid w:val="001B0B0D"/>
    <w:rsid w:val="001B232F"/>
    <w:rsid w:val="001B28AF"/>
    <w:rsid w:val="001C2FA0"/>
    <w:rsid w:val="001C6B87"/>
    <w:rsid w:val="001D06D9"/>
    <w:rsid w:val="001D209F"/>
    <w:rsid w:val="001E3516"/>
    <w:rsid w:val="001E4458"/>
    <w:rsid w:val="001F36EB"/>
    <w:rsid w:val="001F64DA"/>
    <w:rsid w:val="001F77D5"/>
    <w:rsid w:val="00201F21"/>
    <w:rsid w:val="00205763"/>
    <w:rsid w:val="00211946"/>
    <w:rsid w:val="00212EDC"/>
    <w:rsid w:val="00215B9A"/>
    <w:rsid w:val="00216DD2"/>
    <w:rsid w:val="00247C5F"/>
    <w:rsid w:val="00247D32"/>
    <w:rsid w:val="002547F9"/>
    <w:rsid w:val="00275BE6"/>
    <w:rsid w:val="00277FDB"/>
    <w:rsid w:val="00283D73"/>
    <w:rsid w:val="0029691A"/>
    <w:rsid w:val="0029746C"/>
    <w:rsid w:val="002A1550"/>
    <w:rsid w:val="002A4549"/>
    <w:rsid w:val="002C1792"/>
    <w:rsid w:val="002C693B"/>
    <w:rsid w:val="002D36B0"/>
    <w:rsid w:val="002E19BD"/>
    <w:rsid w:val="002E3C8E"/>
    <w:rsid w:val="002E5944"/>
    <w:rsid w:val="002F224A"/>
    <w:rsid w:val="002F611A"/>
    <w:rsid w:val="00313CD7"/>
    <w:rsid w:val="003170B4"/>
    <w:rsid w:val="00330A05"/>
    <w:rsid w:val="003363EB"/>
    <w:rsid w:val="00337F3E"/>
    <w:rsid w:val="00342D2C"/>
    <w:rsid w:val="00347633"/>
    <w:rsid w:val="003507D6"/>
    <w:rsid w:val="00362A79"/>
    <w:rsid w:val="00365ECF"/>
    <w:rsid w:val="00371B28"/>
    <w:rsid w:val="00372A8D"/>
    <w:rsid w:val="003738E2"/>
    <w:rsid w:val="00373E5B"/>
    <w:rsid w:val="00381974"/>
    <w:rsid w:val="003833E6"/>
    <w:rsid w:val="00385632"/>
    <w:rsid w:val="00387B82"/>
    <w:rsid w:val="003956DF"/>
    <w:rsid w:val="003A2768"/>
    <w:rsid w:val="003B0680"/>
    <w:rsid w:val="003B1A66"/>
    <w:rsid w:val="003C34A8"/>
    <w:rsid w:val="003C375E"/>
    <w:rsid w:val="003D246D"/>
    <w:rsid w:val="003E56ED"/>
    <w:rsid w:val="003E7078"/>
    <w:rsid w:val="00424E40"/>
    <w:rsid w:val="00431D7E"/>
    <w:rsid w:val="004378CE"/>
    <w:rsid w:val="0044151B"/>
    <w:rsid w:val="0044590C"/>
    <w:rsid w:val="00445FAF"/>
    <w:rsid w:val="00450B61"/>
    <w:rsid w:val="00460534"/>
    <w:rsid w:val="004665E3"/>
    <w:rsid w:val="0046710E"/>
    <w:rsid w:val="004675CB"/>
    <w:rsid w:val="004827FD"/>
    <w:rsid w:val="00484E63"/>
    <w:rsid w:val="004855C2"/>
    <w:rsid w:val="0049078C"/>
    <w:rsid w:val="004919A9"/>
    <w:rsid w:val="00492773"/>
    <w:rsid w:val="00495AA2"/>
    <w:rsid w:val="004978BB"/>
    <w:rsid w:val="004A300A"/>
    <w:rsid w:val="004B7CA7"/>
    <w:rsid w:val="004C3C12"/>
    <w:rsid w:val="004D5B2A"/>
    <w:rsid w:val="004D6752"/>
    <w:rsid w:val="004F1347"/>
    <w:rsid w:val="004F178A"/>
    <w:rsid w:val="004F2210"/>
    <w:rsid w:val="0050594A"/>
    <w:rsid w:val="00515CBE"/>
    <w:rsid w:val="00524CAE"/>
    <w:rsid w:val="00531B88"/>
    <w:rsid w:val="00537BC1"/>
    <w:rsid w:val="005417F1"/>
    <w:rsid w:val="0054441C"/>
    <w:rsid w:val="00555ABB"/>
    <w:rsid w:val="00555F83"/>
    <w:rsid w:val="005608E6"/>
    <w:rsid w:val="00564A96"/>
    <w:rsid w:val="00571C9D"/>
    <w:rsid w:val="00572170"/>
    <w:rsid w:val="0057384D"/>
    <w:rsid w:val="00575484"/>
    <w:rsid w:val="00581482"/>
    <w:rsid w:val="00591099"/>
    <w:rsid w:val="005A78D7"/>
    <w:rsid w:val="005B0BCB"/>
    <w:rsid w:val="005B71B4"/>
    <w:rsid w:val="005C5B12"/>
    <w:rsid w:val="005D1BF9"/>
    <w:rsid w:val="005D42ED"/>
    <w:rsid w:val="005D479C"/>
    <w:rsid w:val="005E158B"/>
    <w:rsid w:val="005F2A28"/>
    <w:rsid w:val="005F5974"/>
    <w:rsid w:val="006052B7"/>
    <w:rsid w:val="00605D5E"/>
    <w:rsid w:val="00606E9A"/>
    <w:rsid w:val="006101C6"/>
    <w:rsid w:val="0061272E"/>
    <w:rsid w:val="00613AE4"/>
    <w:rsid w:val="006164C6"/>
    <w:rsid w:val="006179E1"/>
    <w:rsid w:val="00623BD4"/>
    <w:rsid w:val="0062497B"/>
    <w:rsid w:val="00624AE5"/>
    <w:rsid w:val="006254F8"/>
    <w:rsid w:val="00626129"/>
    <w:rsid w:val="00635425"/>
    <w:rsid w:val="006364BE"/>
    <w:rsid w:val="00641D8D"/>
    <w:rsid w:val="00653DF6"/>
    <w:rsid w:val="0065730E"/>
    <w:rsid w:val="00672D8B"/>
    <w:rsid w:val="00676CB2"/>
    <w:rsid w:val="006812EC"/>
    <w:rsid w:val="0068719A"/>
    <w:rsid w:val="006973AD"/>
    <w:rsid w:val="006A5F32"/>
    <w:rsid w:val="006C1233"/>
    <w:rsid w:val="006C3657"/>
    <w:rsid w:val="006D1444"/>
    <w:rsid w:val="006E2984"/>
    <w:rsid w:val="006E50BF"/>
    <w:rsid w:val="006E7701"/>
    <w:rsid w:val="006F3299"/>
    <w:rsid w:val="006F4149"/>
    <w:rsid w:val="00700AF6"/>
    <w:rsid w:val="00706711"/>
    <w:rsid w:val="00711283"/>
    <w:rsid w:val="00713169"/>
    <w:rsid w:val="00713C0A"/>
    <w:rsid w:val="00715EE4"/>
    <w:rsid w:val="00717BE9"/>
    <w:rsid w:val="00726E7C"/>
    <w:rsid w:val="00733A93"/>
    <w:rsid w:val="00747483"/>
    <w:rsid w:val="0077676E"/>
    <w:rsid w:val="007825CE"/>
    <w:rsid w:val="007842F0"/>
    <w:rsid w:val="00795687"/>
    <w:rsid w:val="007A3B75"/>
    <w:rsid w:val="007A5ED2"/>
    <w:rsid w:val="007B1C46"/>
    <w:rsid w:val="007B4F97"/>
    <w:rsid w:val="007C03DA"/>
    <w:rsid w:val="007D24BC"/>
    <w:rsid w:val="007D4626"/>
    <w:rsid w:val="007F2A55"/>
    <w:rsid w:val="00812625"/>
    <w:rsid w:val="00851DC0"/>
    <w:rsid w:val="00854496"/>
    <w:rsid w:val="00866086"/>
    <w:rsid w:val="008664C2"/>
    <w:rsid w:val="00873F64"/>
    <w:rsid w:val="008749A5"/>
    <w:rsid w:val="00891741"/>
    <w:rsid w:val="008A41C2"/>
    <w:rsid w:val="008B195A"/>
    <w:rsid w:val="008C2562"/>
    <w:rsid w:val="008C2E73"/>
    <w:rsid w:val="008D0565"/>
    <w:rsid w:val="008D0D36"/>
    <w:rsid w:val="0090006A"/>
    <w:rsid w:val="0090111D"/>
    <w:rsid w:val="00911987"/>
    <w:rsid w:val="009177C4"/>
    <w:rsid w:val="009226EB"/>
    <w:rsid w:val="009313C4"/>
    <w:rsid w:val="009355A2"/>
    <w:rsid w:val="00936CFF"/>
    <w:rsid w:val="00943D8C"/>
    <w:rsid w:val="009470D1"/>
    <w:rsid w:val="00951BCA"/>
    <w:rsid w:val="009538FD"/>
    <w:rsid w:val="00954B96"/>
    <w:rsid w:val="0095768F"/>
    <w:rsid w:val="00960A43"/>
    <w:rsid w:val="00970844"/>
    <w:rsid w:val="00983B5A"/>
    <w:rsid w:val="00987544"/>
    <w:rsid w:val="009875DB"/>
    <w:rsid w:val="00997151"/>
    <w:rsid w:val="009A596E"/>
    <w:rsid w:val="009A6C36"/>
    <w:rsid w:val="009C6F20"/>
    <w:rsid w:val="009D07B6"/>
    <w:rsid w:val="009D1968"/>
    <w:rsid w:val="009D2E3D"/>
    <w:rsid w:val="009D4B5E"/>
    <w:rsid w:val="009D6221"/>
    <w:rsid w:val="009D7AA4"/>
    <w:rsid w:val="009E58B5"/>
    <w:rsid w:val="009F29C5"/>
    <w:rsid w:val="009F4FA7"/>
    <w:rsid w:val="00A00E59"/>
    <w:rsid w:val="00A022D8"/>
    <w:rsid w:val="00A11C52"/>
    <w:rsid w:val="00A138A4"/>
    <w:rsid w:val="00A17F9D"/>
    <w:rsid w:val="00A258F9"/>
    <w:rsid w:val="00A32FED"/>
    <w:rsid w:val="00A330F2"/>
    <w:rsid w:val="00A45CAC"/>
    <w:rsid w:val="00A826E5"/>
    <w:rsid w:val="00A91ADA"/>
    <w:rsid w:val="00AC1CF9"/>
    <w:rsid w:val="00AC2860"/>
    <w:rsid w:val="00AC752F"/>
    <w:rsid w:val="00B047A4"/>
    <w:rsid w:val="00B1729E"/>
    <w:rsid w:val="00B179E9"/>
    <w:rsid w:val="00B2175C"/>
    <w:rsid w:val="00B22770"/>
    <w:rsid w:val="00B3254E"/>
    <w:rsid w:val="00B33E5A"/>
    <w:rsid w:val="00B54CC7"/>
    <w:rsid w:val="00B6653A"/>
    <w:rsid w:val="00B83018"/>
    <w:rsid w:val="00B85BD2"/>
    <w:rsid w:val="00B906F6"/>
    <w:rsid w:val="00BA01DC"/>
    <w:rsid w:val="00BB3F07"/>
    <w:rsid w:val="00BB7A0F"/>
    <w:rsid w:val="00BC325B"/>
    <w:rsid w:val="00BC7F8D"/>
    <w:rsid w:val="00BE3697"/>
    <w:rsid w:val="00BF15EE"/>
    <w:rsid w:val="00BF6E3C"/>
    <w:rsid w:val="00BF74A5"/>
    <w:rsid w:val="00C2099A"/>
    <w:rsid w:val="00C42234"/>
    <w:rsid w:val="00C633D7"/>
    <w:rsid w:val="00C67EEE"/>
    <w:rsid w:val="00C75B9B"/>
    <w:rsid w:val="00C81845"/>
    <w:rsid w:val="00C85A90"/>
    <w:rsid w:val="00C92A61"/>
    <w:rsid w:val="00C94FE8"/>
    <w:rsid w:val="00CC6F71"/>
    <w:rsid w:val="00CD4442"/>
    <w:rsid w:val="00CD4DD2"/>
    <w:rsid w:val="00CE4580"/>
    <w:rsid w:val="00CF2FB3"/>
    <w:rsid w:val="00CF767F"/>
    <w:rsid w:val="00D00639"/>
    <w:rsid w:val="00D200DE"/>
    <w:rsid w:val="00D215D8"/>
    <w:rsid w:val="00D2637F"/>
    <w:rsid w:val="00D37C00"/>
    <w:rsid w:val="00D41CD5"/>
    <w:rsid w:val="00D42DBE"/>
    <w:rsid w:val="00D50243"/>
    <w:rsid w:val="00D52203"/>
    <w:rsid w:val="00D76467"/>
    <w:rsid w:val="00D822E2"/>
    <w:rsid w:val="00D9385F"/>
    <w:rsid w:val="00D94DC7"/>
    <w:rsid w:val="00D97318"/>
    <w:rsid w:val="00DB7787"/>
    <w:rsid w:val="00DC0F36"/>
    <w:rsid w:val="00DD2776"/>
    <w:rsid w:val="00DD48FD"/>
    <w:rsid w:val="00DD6292"/>
    <w:rsid w:val="00DD6ECF"/>
    <w:rsid w:val="00DF0704"/>
    <w:rsid w:val="00DF2F7C"/>
    <w:rsid w:val="00DF5603"/>
    <w:rsid w:val="00E07433"/>
    <w:rsid w:val="00E100D4"/>
    <w:rsid w:val="00E11C72"/>
    <w:rsid w:val="00E15AA6"/>
    <w:rsid w:val="00E23687"/>
    <w:rsid w:val="00E24D47"/>
    <w:rsid w:val="00E26240"/>
    <w:rsid w:val="00E37D57"/>
    <w:rsid w:val="00E43EB5"/>
    <w:rsid w:val="00E46BC1"/>
    <w:rsid w:val="00E47B0B"/>
    <w:rsid w:val="00E50FBD"/>
    <w:rsid w:val="00E54A02"/>
    <w:rsid w:val="00E56AFC"/>
    <w:rsid w:val="00E5773C"/>
    <w:rsid w:val="00E75835"/>
    <w:rsid w:val="00E77600"/>
    <w:rsid w:val="00E81DCF"/>
    <w:rsid w:val="00E82609"/>
    <w:rsid w:val="00E835AF"/>
    <w:rsid w:val="00E8469E"/>
    <w:rsid w:val="00E91D99"/>
    <w:rsid w:val="00E96B1A"/>
    <w:rsid w:val="00EA058B"/>
    <w:rsid w:val="00EA25A9"/>
    <w:rsid w:val="00EA4323"/>
    <w:rsid w:val="00EA5FC1"/>
    <w:rsid w:val="00EB0934"/>
    <w:rsid w:val="00EB4ED1"/>
    <w:rsid w:val="00EB632D"/>
    <w:rsid w:val="00EB7713"/>
    <w:rsid w:val="00EC591F"/>
    <w:rsid w:val="00EC6473"/>
    <w:rsid w:val="00EE0FCE"/>
    <w:rsid w:val="00EE34DD"/>
    <w:rsid w:val="00EE3AF2"/>
    <w:rsid w:val="00EE4DA9"/>
    <w:rsid w:val="00EF02FB"/>
    <w:rsid w:val="00EF2090"/>
    <w:rsid w:val="00EF2264"/>
    <w:rsid w:val="00EF2DFB"/>
    <w:rsid w:val="00EF3CD3"/>
    <w:rsid w:val="00EF5270"/>
    <w:rsid w:val="00EF61A1"/>
    <w:rsid w:val="00F04D0E"/>
    <w:rsid w:val="00F05B64"/>
    <w:rsid w:val="00F15711"/>
    <w:rsid w:val="00F17E69"/>
    <w:rsid w:val="00F3334A"/>
    <w:rsid w:val="00F35009"/>
    <w:rsid w:val="00F35C9F"/>
    <w:rsid w:val="00F5055C"/>
    <w:rsid w:val="00F51E74"/>
    <w:rsid w:val="00F54292"/>
    <w:rsid w:val="00F545A6"/>
    <w:rsid w:val="00F55945"/>
    <w:rsid w:val="00F56EA5"/>
    <w:rsid w:val="00F669A3"/>
    <w:rsid w:val="00F75C45"/>
    <w:rsid w:val="00F8111A"/>
    <w:rsid w:val="00F8652E"/>
    <w:rsid w:val="00F866F2"/>
    <w:rsid w:val="00F9362F"/>
    <w:rsid w:val="00F94641"/>
    <w:rsid w:val="00FA164A"/>
    <w:rsid w:val="00FA3EB8"/>
    <w:rsid w:val="00FA4DA4"/>
    <w:rsid w:val="00FC0E7E"/>
    <w:rsid w:val="00FD26F9"/>
    <w:rsid w:val="00FD417C"/>
    <w:rsid w:val="00FD45F1"/>
    <w:rsid w:val="00FD6722"/>
    <w:rsid w:val="00FE3C33"/>
    <w:rsid w:val="00FE7A02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2C"/>
  </w:style>
  <w:style w:type="paragraph" w:styleId="1">
    <w:name w:val="heading 1"/>
    <w:basedOn w:val="a"/>
    <w:next w:val="a"/>
    <w:link w:val="10"/>
    <w:uiPriority w:val="9"/>
    <w:qFormat/>
    <w:rsid w:val="00EC6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F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974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746C"/>
  </w:style>
  <w:style w:type="paragraph" w:styleId="a5">
    <w:name w:val="header"/>
    <w:basedOn w:val="a"/>
    <w:link w:val="a6"/>
    <w:uiPriority w:val="99"/>
    <w:unhideWhenUsed/>
    <w:rsid w:val="004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78A"/>
  </w:style>
  <w:style w:type="paragraph" w:styleId="a7">
    <w:name w:val="footer"/>
    <w:basedOn w:val="a"/>
    <w:link w:val="a8"/>
    <w:uiPriority w:val="99"/>
    <w:unhideWhenUsed/>
    <w:rsid w:val="004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78A"/>
  </w:style>
  <w:style w:type="character" w:styleId="a9">
    <w:name w:val="Hyperlink"/>
    <w:basedOn w:val="a0"/>
    <w:uiPriority w:val="99"/>
    <w:unhideWhenUsed/>
    <w:rsid w:val="0004609F"/>
    <w:rPr>
      <w:color w:val="0563C1" w:themeColor="hyperlink"/>
      <w:u w:val="single"/>
    </w:rPr>
  </w:style>
  <w:style w:type="character" w:styleId="aa">
    <w:name w:val="Strong"/>
    <w:basedOn w:val="a0"/>
    <w:qFormat/>
    <w:rsid w:val="00EF226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41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qFormat/>
    <w:rsid w:val="003A2768"/>
    <w:pPr>
      <w:ind w:left="720"/>
      <w:contextualSpacing/>
    </w:pPr>
  </w:style>
  <w:style w:type="paragraph" w:styleId="ac">
    <w:name w:val="No Spacing"/>
    <w:uiPriority w:val="1"/>
    <w:qFormat/>
    <w:rsid w:val="00A022D8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715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1A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4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97B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next w:val="ad"/>
    <w:uiPriority w:val="59"/>
    <w:rsid w:val="00F17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F7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F767F"/>
  </w:style>
  <w:style w:type="paragraph" w:styleId="ae">
    <w:name w:val="Balloon Text"/>
    <w:basedOn w:val="a"/>
    <w:link w:val="af"/>
    <w:uiPriority w:val="99"/>
    <w:semiHidden/>
    <w:unhideWhenUsed/>
    <w:rsid w:val="00C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767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d"/>
    <w:uiPriority w:val="59"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unhideWhenUsed/>
    <w:qFormat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F767F"/>
    <w:pPr>
      <w:widowControl w:val="0"/>
      <w:autoSpaceDE w:val="0"/>
      <w:autoSpaceDN w:val="0"/>
      <w:spacing w:after="0" w:line="319" w:lineRule="exact"/>
      <w:ind w:left="26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F767F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f0">
    <w:name w:val="Normal (Web)"/>
    <w:basedOn w:val="a"/>
    <w:uiPriority w:val="99"/>
    <w:unhideWhenUsed/>
    <w:rsid w:val="00C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1"/>
    <w:locked/>
    <w:rsid w:val="00CF7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CF767F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/>
      <w:sz w:val="23"/>
      <w:szCs w:val="23"/>
    </w:rPr>
  </w:style>
  <w:style w:type="character" w:customStyle="1" w:styleId="13">
    <w:name w:val="Основной текст1"/>
    <w:basedOn w:val="af1"/>
    <w:rsid w:val="00CF767F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Default">
    <w:name w:val="Default"/>
    <w:rsid w:val="00CF7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CF76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CF767F"/>
  </w:style>
  <w:style w:type="paragraph" w:customStyle="1" w:styleId="14">
    <w:name w:val="Обычный (веб)1"/>
    <w:basedOn w:val="a"/>
    <w:rsid w:val="00CF767F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ParagraphStyle">
    <w:name w:val="Paragraph Style"/>
    <w:uiPriority w:val="99"/>
    <w:rsid w:val="00CF7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Базовый"/>
    <w:rsid w:val="00CF767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character" w:customStyle="1" w:styleId="StrongEmphasis">
    <w:name w:val="Strong Emphasis"/>
    <w:rsid w:val="00CF767F"/>
    <w:rPr>
      <w:b/>
      <w:bCs/>
    </w:rPr>
  </w:style>
  <w:style w:type="character" w:customStyle="1" w:styleId="8">
    <w:name w:val="Основной текст (8)_"/>
    <w:link w:val="80"/>
    <w:uiPriority w:val="99"/>
    <w:locked/>
    <w:rsid w:val="00CF767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F767F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CF767F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CF767F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af3">
    <w:name w:val="Основной текст + Курсив"/>
    <w:uiPriority w:val="99"/>
    <w:rsid w:val="00CF767F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15">
    <w:name w:val="Без интервала1"/>
    <w:rsid w:val="00CF767F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CF767F"/>
  </w:style>
  <w:style w:type="character" w:styleId="af4">
    <w:name w:val="Emphasis"/>
    <w:uiPriority w:val="20"/>
    <w:qFormat/>
    <w:rsid w:val="00CF767F"/>
    <w:rPr>
      <w:i/>
      <w:iCs/>
    </w:rPr>
  </w:style>
  <w:style w:type="paragraph" w:customStyle="1" w:styleId="titul-avtor">
    <w:name w:val="titul-avtor"/>
    <w:basedOn w:val="a"/>
    <w:rsid w:val="00CF7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ul-seria">
    <w:name w:val="titul-seria"/>
    <w:basedOn w:val="a"/>
    <w:rsid w:val="00CF76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310">
    <w:name w:val="Оглавление 31"/>
    <w:basedOn w:val="a"/>
    <w:uiPriority w:val="1"/>
    <w:qFormat/>
    <w:rsid w:val="00CF767F"/>
    <w:pPr>
      <w:widowControl w:val="0"/>
      <w:autoSpaceDE w:val="0"/>
      <w:autoSpaceDN w:val="0"/>
      <w:spacing w:after="0" w:line="322" w:lineRule="exact"/>
      <w:ind w:left="812" w:firstLine="709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11">
    <w:name w:val="Table Normal11"/>
    <w:uiPriority w:val="2"/>
    <w:semiHidden/>
    <w:unhideWhenUsed/>
    <w:qFormat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d"/>
    <w:uiPriority w:val="39"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CF7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7A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7A5E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7C03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d"/>
    <w:uiPriority w:val="59"/>
    <w:rsid w:val="00A4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E3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6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5">
    <w:name w:val="Table Normal5"/>
    <w:uiPriority w:val="2"/>
    <w:semiHidden/>
    <w:unhideWhenUsed/>
    <w:qFormat/>
    <w:rsid w:val="00555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5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d"/>
    <w:uiPriority w:val="39"/>
    <w:rsid w:val="00201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F5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30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d"/>
    <w:uiPriority w:val="59"/>
    <w:rsid w:val="003B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2"/>
    <w:basedOn w:val="a"/>
    <w:uiPriority w:val="1"/>
    <w:qFormat/>
    <w:rsid w:val="005608E6"/>
    <w:pPr>
      <w:widowControl w:val="0"/>
      <w:autoSpaceDE w:val="0"/>
      <w:autoSpaceDN w:val="0"/>
      <w:spacing w:after="0" w:line="240" w:lineRule="auto"/>
      <w:ind w:left="73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Heading2">
    <w:name w:val="Heading 2"/>
    <w:basedOn w:val="a"/>
    <w:uiPriority w:val="1"/>
    <w:qFormat/>
    <w:rsid w:val="00337F3E"/>
    <w:pPr>
      <w:widowControl w:val="0"/>
      <w:autoSpaceDE w:val="0"/>
      <w:autoSpaceDN w:val="0"/>
      <w:spacing w:after="0" w:line="240" w:lineRule="auto"/>
      <w:ind w:left="73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WW8Num1z0">
    <w:name w:val="WW8Num1z0"/>
    <w:rsid w:val="00275BE6"/>
    <w:rPr>
      <w:rFonts w:hint="default"/>
    </w:rPr>
  </w:style>
  <w:style w:type="paragraph" w:customStyle="1" w:styleId="16">
    <w:name w:val="Текст1"/>
    <w:basedOn w:val="a"/>
    <w:rsid w:val="00275BE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incut-v4title">
    <w:name w:val="incut-v4__title"/>
    <w:basedOn w:val="a"/>
    <w:rsid w:val="00D9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belotpc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otpc@yandex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всего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2017-2018</c:v>
                </c:pt>
                <c:pt idx="1">
                  <c:v> 2018-2019</c:v>
                </c:pt>
                <c:pt idx="2">
                  <c:v> 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106</c:v>
                </c:pt>
                <c:pt idx="1">
                  <c:v>102</c:v>
                </c:pt>
                <c:pt idx="2">
                  <c:v>115</c:v>
                </c:pt>
                <c:pt idx="3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начальная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2017-2018</c:v>
                </c:pt>
                <c:pt idx="1">
                  <c:v> 2018-2019</c:v>
                </c:pt>
                <c:pt idx="2">
                  <c:v> 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  <c:pt idx="2">
                  <c:v>52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основная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2017-2018</c:v>
                </c:pt>
                <c:pt idx="1">
                  <c:v> 2018-2019</c:v>
                </c:pt>
                <c:pt idx="2">
                  <c:v> 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50</c:v>
                </c:pt>
                <c:pt idx="2">
                  <c:v>52</c:v>
                </c:pt>
                <c:pt idx="3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2017-2018</c:v>
                </c:pt>
                <c:pt idx="1">
                  <c:v> 2018-2019</c:v>
                </c:pt>
                <c:pt idx="2">
                  <c:v> 2019-2020</c:v>
                </c:pt>
                <c:pt idx="3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</c:ser>
        <c:axId val="108323968"/>
        <c:axId val="81941632"/>
      </c:barChart>
      <c:catAx>
        <c:axId val="108323968"/>
        <c:scaling>
          <c:orientation val="minMax"/>
        </c:scaling>
        <c:axPos val="b"/>
        <c:tickLblPos val="nextTo"/>
        <c:crossAx val="81941632"/>
        <c:crosses val="autoZero"/>
        <c:auto val="1"/>
        <c:lblAlgn val="ctr"/>
        <c:lblOffset val="100"/>
      </c:catAx>
      <c:valAx>
        <c:axId val="81941632"/>
        <c:scaling>
          <c:orientation val="minMax"/>
        </c:scaling>
        <c:axPos val="l"/>
        <c:majorGridlines/>
        <c:numFmt formatCode="General" sourceLinked="1"/>
        <c:tickLblPos val="nextTo"/>
        <c:crossAx val="108323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всего</c:v>
                </c:pt>
                <c:pt idx="1">
                  <c:v> 1-4 классы</c:v>
                </c:pt>
                <c:pt idx="2">
                  <c:v> 5-9 классы</c:v>
                </c:pt>
                <c:pt idx="3">
                  <c:v> 10-11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всего</c:v>
                </c:pt>
                <c:pt idx="1">
                  <c:v> 1-4 классы</c:v>
                </c:pt>
                <c:pt idx="2">
                  <c:v> 5-9 классы</c:v>
                </c:pt>
                <c:pt idx="3">
                  <c:v> 10-11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всего</c:v>
                </c:pt>
                <c:pt idx="1">
                  <c:v> 1-4 классы</c:v>
                </c:pt>
                <c:pt idx="2">
                  <c:v> 5-9 классы</c:v>
                </c:pt>
                <c:pt idx="3">
                  <c:v> 10-11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всего</c:v>
                </c:pt>
                <c:pt idx="1">
                  <c:v> 1-4 классы</c:v>
                </c:pt>
                <c:pt idx="2">
                  <c:v> 5-9 классы</c:v>
                </c:pt>
                <c:pt idx="3">
                  <c:v> 10-11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92490368"/>
        <c:axId val="92504448"/>
      </c:barChart>
      <c:catAx>
        <c:axId val="92490368"/>
        <c:scaling>
          <c:orientation val="minMax"/>
        </c:scaling>
        <c:axPos val="b"/>
        <c:numFmt formatCode="General" sourceLinked="1"/>
        <c:tickLblPos val="nextTo"/>
        <c:crossAx val="92504448"/>
        <c:crosses val="autoZero"/>
        <c:auto val="1"/>
        <c:lblAlgn val="ctr"/>
        <c:lblOffset val="100"/>
      </c:catAx>
      <c:valAx>
        <c:axId val="92504448"/>
        <c:scaling>
          <c:orientation val="minMax"/>
        </c:scaling>
        <c:axPos val="l"/>
        <c:majorGridlines/>
        <c:numFmt formatCode="General" sourceLinked="1"/>
        <c:tickLblPos val="nextTo"/>
        <c:crossAx val="9249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Успеваемость</c:v>
                </c:pt>
                <c:pt idx="1">
                  <c:v> Качество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Успеваемость</c:v>
                </c:pt>
                <c:pt idx="1">
                  <c:v> Качество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34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2018-2019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Успеваемость</c:v>
                </c:pt>
                <c:pt idx="1">
                  <c:v> Качество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Успеваемость</c:v>
                </c:pt>
                <c:pt idx="1">
                  <c:v> Качество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99</c:v>
                </c:pt>
                <c:pt idx="1">
                  <c:v>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Успеваемость</c:v>
                </c:pt>
                <c:pt idx="1">
                  <c:v> Качество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90</c:v>
                </c:pt>
                <c:pt idx="1">
                  <c:v>42</c:v>
                </c:pt>
              </c:numCache>
            </c:numRef>
          </c:val>
        </c:ser>
        <c:axId val="92514944"/>
        <c:axId val="92590464"/>
      </c:barChart>
      <c:catAx>
        <c:axId val="92514944"/>
        <c:scaling>
          <c:orientation val="minMax"/>
        </c:scaling>
        <c:axPos val="b"/>
        <c:tickLblPos val="nextTo"/>
        <c:crossAx val="92590464"/>
        <c:crosses val="autoZero"/>
        <c:auto val="1"/>
        <c:lblAlgn val="ctr"/>
        <c:lblOffset val="100"/>
      </c:catAx>
      <c:valAx>
        <c:axId val="92590464"/>
        <c:scaling>
          <c:orientation val="minMax"/>
        </c:scaling>
        <c:axPos val="l"/>
        <c:majorGridlines/>
        <c:numFmt formatCode="General" sourceLinked="1"/>
        <c:tickLblPos val="nextTo"/>
        <c:crossAx val="92514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7197-73B6-4B88-A36F-2B19210E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42</Pages>
  <Words>13263</Words>
  <Characters>75604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176</cp:revision>
  <cp:lastPrinted>2023-06-14T23:12:00Z</cp:lastPrinted>
  <dcterms:created xsi:type="dcterms:W3CDTF">2020-04-17T04:41:00Z</dcterms:created>
  <dcterms:modified xsi:type="dcterms:W3CDTF">2023-06-15T00:05:00Z</dcterms:modified>
</cp:coreProperties>
</file>