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7092" w:rsidRPr="00E33922" w:rsidRDefault="004B7092" w:rsidP="004B7092">
      <w:pPr>
        <w:spacing w:after="0"/>
        <w:rPr>
          <w:lang w:val="ru-RU"/>
        </w:rPr>
      </w:pPr>
      <w:r w:rsidRPr="00E33922">
        <w:rPr>
          <w:rFonts w:ascii="Times New Roman" w:hAnsi="Times New Roman"/>
          <w:b/>
          <w:color w:val="000000"/>
          <w:sz w:val="28"/>
          <w:lang w:val="ru-RU"/>
        </w:rPr>
        <w:t>ПОЯСНИТЕЛЬНАЯ ЗАПИСКА</w:t>
      </w:r>
    </w:p>
    <w:p w:rsidR="004B7092" w:rsidRPr="00E33922" w:rsidRDefault="004B7092" w:rsidP="004B7092">
      <w:pPr>
        <w:spacing w:after="0"/>
        <w:ind w:firstLine="600"/>
        <w:jc w:val="both"/>
        <w:rPr>
          <w:lang w:val="ru-RU"/>
        </w:rPr>
      </w:pPr>
      <w:r w:rsidRPr="00E33922">
        <w:rPr>
          <w:rFonts w:ascii="Times New Roman" w:hAnsi="Times New Roman"/>
          <w:color w:val="000000"/>
          <w:sz w:val="28"/>
          <w:lang w:val="ru-RU"/>
        </w:rPr>
        <w:t>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2015 № 996 - р.).​</w:t>
      </w:r>
    </w:p>
    <w:p w:rsidR="004B7092" w:rsidRPr="00E33922" w:rsidRDefault="004B7092" w:rsidP="004B7092">
      <w:pPr>
        <w:spacing w:after="0" w:line="264" w:lineRule="auto"/>
        <w:ind w:firstLine="600"/>
        <w:jc w:val="both"/>
        <w:rPr>
          <w:lang w:val="ru-RU"/>
        </w:rPr>
      </w:pPr>
      <w:r w:rsidRPr="00E33922">
        <w:rPr>
          <w:rFonts w:ascii="Times New Roman" w:hAnsi="Times New Roman"/>
          <w:color w:val="000000"/>
          <w:sz w:val="28"/>
          <w:lang w:val="ru-RU"/>
        </w:rPr>
        <w:t xml:space="preserve">Основу подходов к разработке программы по химии, к определению общей стратегии обучения, воспитания и развития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rsidR="004B7092" w:rsidRPr="00E33922" w:rsidRDefault="004B7092" w:rsidP="004B7092">
      <w:pPr>
        <w:spacing w:after="0" w:line="264" w:lineRule="auto"/>
        <w:ind w:firstLine="600"/>
        <w:jc w:val="both"/>
        <w:rPr>
          <w:lang w:val="ru-RU"/>
        </w:rPr>
      </w:pPr>
      <w:r w:rsidRPr="00E33922">
        <w:rPr>
          <w:rFonts w:ascii="Times New Roman" w:hAnsi="Times New Roman"/>
          <w:color w:val="000000"/>
          <w:sz w:val="28"/>
          <w:lang w:val="ru-RU"/>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
    <w:p w:rsidR="004B7092" w:rsidRPr="00E33922" w:rsidRDefault="004B7092" w:rsidP="004B7092">
      <w:pPr>
        <w:spacing w:after="0" w:line="264" w:lineRule="auto"/>
        <w:ind w:firstLine="600"/>
        <w:jc w:val="both"/>
        <w:rPr>
          <w:lang w:val="ru-RU"/>
        </w:rPr>
      </w:pPr>
      <w:r w:rsidRPr="00E33922">
        <w:rPr>
          <w:rFonts w:ascii="Times New Roman" w:hAnsi="Times New Roman"/>
          <w:color w:val="000000"/>
          <w:sz w:val="28"/>
          <w:lang w:val="ru-RU"/>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rsidR="004B7092" w:rsidRPr="00E33922" w:rsidRDefault="004B7092" w:rsidP="004B7092">
      <w:pPr>
        <w:spacing w:after="0" w:line="264" w:lineRule="auto"/>
        <w:ind w:firstLine="600"/>
        <w:jc w:val="both"/>
        <w:rPr>
          <w:lang w:val="ru-RU"/>
        </w:rPr>
      </w:pPr>
      <w:r w:rsidRPr="00E33922">
        <w:rPr>
          <w:rFonts w:ascii="Times New Roman" w:hAnsi="Times New Roman"/>
          <w:color w:val="000000"/>
          <w:sz w:val="28"/>
          <w:lang w:val="ru-RU"/>
        </w:rPr>
        <w:t xml:space="preserve">Тесно взаимодействуя с другими естественными науками, химия стала неотъемлемой частью мировой культуры, необходимым условием успешного </w:t>
      </w:r>
      <w:r w:rsidRPr="00E33922">
        <w:rPr>
          <w:rFonts w:ascii="Times New Roman" w:hAnsi="Times New Roman"/>
          <w:color w:val="000000"/>
          <w:sz w:val="28"/>
          <w:lang w:val="ru-RU"/>
        </w:rPr>
        <w:lastRenderedPageBreak/>
        <w:t>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rsidR="004B7092" w:rsidRPr="00E33922" w:rsidRDefault="004B7092" w:rsidP="004B7092">
      <w:pPr>
        <w:spacing w:after="0" w:line="264" w:lineRule="auto"/>
        <w:ind w:firstLine="600"/>
        <w:jc w:val="both"/>
        <w:rPr>
          <w:lang w:val="ru-RU"/>
        </w:rPr>
      </w:pPr>
      <w:r w:rsidRPr="00E33922">
        <w:rPr>
          <w:rFonts w:ascii="Times New Roman" w:hAnsi="Times New Roman"/>
          <w:color w:val="000000"/>
          <w:sz w:val="28"/>
          <w:lang w:val="ru-RU"/>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
    <w:p w:rsidR="004B7092" w:rsidRPr="00E33922" w:rsidRDefault="004B7092" w:rsidP="004B7092">
      <w:pPr>
        <w:spacing w:after="0" w:line="264" w:lineRule="auto"/>
        <w:ind w:firstLine="600"/>
        <w:jc w:val="both"/>
        <w:rPr>
          <w:lang w:val="ru-RU"/>
        </w:rPr>
      </w:pPr>
      <w:r w:rsidRPr="00E33922">
        <w:rPr>
          <w:rFonts w:ascii="Times New Roman" w:hAnsi="Times New Roman"/>
          <w:color w:val="000000"/>
          <w:sz w:val="28"/>
          <w:lang w:val="ru-RU"/>
        </w:rPr>
        <w:t>Составляющими предмета «Химия» являются базовые курсы – «Органическая химия» и «Общая и неорганическая химия», основным компонентом содержания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rsidR="004B7092" w:rsidRPr="00E33922" w:rsidRDefault="004B7092" w:rsidP="004B7092">
      <w:pPr>
        <w:spacing w:after="0" w:line="264" w:lineRule="auto"/>
        <w:ind w:firstLine="600"/>
        <w:jc w:val="both"/>
        <w:rPr>
          <w:lang w:val="ru-RU"/>
        </w:rPr>
      </w:pPr>
      <w:r w:rsidRPr="00E33922">
        <w:rPr>
          <w:rFonts w:ascii="Times New Roman" w:hAnsi="Times New Roman"/>
          <w:color w:val="000000"/>
          <w:sz w:val="28"/>
          <w:lang w:val="ru-RU"/>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rsidR="004B7092" w:rsidRPr="00E33922" w:rsidRDefault="004B7092" w:rsidP="004B7092">
      <w:pPr>
        <w:spacing w:after="0" w:line="264" w:lineRule="auto"/>
        <w:ind w:firstLine="600"/>
        <w:jc w:val="both"/>
        <w:rPr>
          <w:lang w:val="ru-RU"/>
        </w:rPr>
      </w:pPr>
      <w:r w:rsidRPr="00E33922">
        <w:rPr>
          <w:rFonts w:ascii="Times New Roman" w:hAnsi="Times New Roman"/>
          <w:color w:val="000000"/>
          <w:sz w:val="28"/>
          <w:lang w:val="ru-RU"/>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фактологические сведения о веществах и химической реакции. Так, в частности, в курсе «Общая и неорганическая химия» обучающимся предоставляется возможность осознать значение периодического закона с общетеоретических и методологических позиций, глубже понять историческое изменение функций этого закона – от обобщающей до объясняющей и прогнозирующей. </w:t>
      </w:r>
    </w:p>
    <w:p w:rsidR="004B7092" w:rsidRPr="00E33922" w:rsidRDefault="004B7092" w:rsidP="004B7092">
      <w:pPr>
        <w:spacing w:after="0" w:line="264" w:lineRule="auto"/>
        <w:ind w:firstLine="600"/>
        <w:jc w:val="both"/>
        <w:rPr>
          <w:lang w:val="ru-RU"/>
        </w:rPr>
      </w:pPr>
      <w:r w:rsidRPr="00E33922">
        <w:rPr>
          <w:rFonts w:ascii="Times New Roman" w:hAnsi="Times New Roman"/>
          <w:color w:val="000000"/>
          <w:sz w:val="28"/>
          <w:lang w:val="ru-RU"/>
        </w:rPr>
        <w:t xml:space="preserve">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w:t>
      </w:r>
      <w:r w:rsidRPr="00E33922">
        <w:rPr>
          <w:rFonts w:ascii="Times New Roman" w:hAnsi="Times New Roman"/>
          <w:color w:val="000000"/>
          <w:sz w:val="28"/>
          <w:lang w:val="ru-RU"/>
        </w:rPr>
        <w:lastRenderedPageBreak/>
        <w:t>содержания, имеющими культурологический и прикладной характер. 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 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 энергетических ресурсов, сырья, создания новых технологий и материалов.</w:t>
      </w:r>
    </w:p>
    <w:p w:rsidR="004B7092" w:rsidRPr="00E33922" w:rsidRDefault="004B7092" w:rsidP="004B7092">
      <w:pPr>
        <w:spacing w:after="0" w:line="264" w:lineRule="auto"/>
        <w:ind w:firstLine="600"/>
        <w:jc w:val="both"/>
        <w:rPr>
          <w:lang w:val="ru-RU"/>
        </w:rPr>
      </w:pPr>
      <w:r w:rsidRPr="00E33922">
        <w:rPr>
          <w:rFonts w:ascii="Times New Roman" w:hAnsi="Times New Roman"/>
          <w:color w:val="000000"/>
          <w:sz w:val="28"/>
          <w:lang w:val="ru-RU"/>
        </w:rPr>
        <w:t>В плане решения задач воспитания,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rsidR="004B7092" w:rsidRPr="00E33922" w:rsidRDefault="004B7092" w:rsidP="004B7092">
      <w:pPr>
        <w:spacing w:after="0" w:line="264" w:lineRule="auto"/>
        <w:ind w:firstLine="600"/>
        <w:jc w:val="both"/>
        <w:rPr>
          <w:lang w:val="ru-RU"/>
        </w:rPr>
      </w:pPr>
      <w:r w:rsidRPr="00E33922">
        <w:rPr>
          <w:rFonts w:ascii="Times New Roman" w:hAnsi="Times New Roman"/>
          <w:color w:val="000000"/>
          <w:sz w:val="28"/>
          <w:lang w:val="ru-RU"/>
        </w:rPr>
        <w:t>В практике преподавания химии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rsidR="004B7092" w:rsidRPr="00E33922" w:rsidRDefault="004B7092" w:rsidP="004B7092">
      <w:pPr>
        <w:spacing w:after="0" w:line="264" w:lineRule="auto"/>
        <w:ind w:firstLine="600"/>
        <w:jc w:val="both"/>
        <w:rPr>
          <w:lang w:val="ru-RU"/>
        </w:rPr>
      </w:pPr>
      <w:r w:rsidRPr="00E33922">
        <w:rPr>
          <w:rFonts w:ascii="Times New Roman" w:hAnsi="Times New Roman"/>
          <w:color w:val="000000"/>
          <w:sz w:val="28"/>
          <w:lang w:val="ru-RU"/>
        </w:rPr>
        <w:t xml:space="preserve">Согласно данной точке зрения главными целями изучения предмета «Химия» на базовом уровне (10 </w:t>
      </w:r>
      <w:r w:rsidRPr="00E33922">
        <w:rPr>
          <w:rFonts w:ascii="Calibri" w:hAnsi="Calibri"/>
          <w:color w:val="000000"/>
          <w:sz w:val="28"/>
          <w:lang w:val="ru-RU"/>
        </w:rPr>
        <w:t>–</w:t>
      </w:r>
      <w:r w:rsidRPr="00E33922">
        <w:rPr>
          <w:rFonts w:ascii="Times New Roman" w:hAnsi="Times New Roman"/>
          <w:color w:val="000000"/>
          <w:sz w:val="28"/>
          <w:lang w:val="ru-RU"/>
        </w:rPr>
        <w:t>11 кл.) являются:</w:t>
      </w:r>
    </w:p>
    <w:p w:rsidR="004B7092" w:rsidRPr="00E33922" w:rsidRDefault="004B7092" w:rsidP="004B7092">
      <w:pPr>
        <w:numPr>
          <w:ilvl w:val="0"/>
          <w:numId w:val="1"/>
        </w:numPr>
        <w:spacing w:after="0" w:line="264" w:lineRule="auto"/>
        <w:jc w:val="both"/>
        <w:rPr>
          <w:lang w:val="ru-RU"/>
        </w:rPr>
      </w:pPr>
      <w:r w:rsidRPr="00E33922">
        <w:rPr>
          <w:rFonts w:ascii="Times New Roman" w:hAnsi="Times New Roman"/>
          <w:color w:val="000000"/>
          <w:sz w:val="28"/>
          <w:lang w:val="ru-RU"/>
        </w:rPr>
        <w:t>формирование системы химических знаний как важнейшей составляющей естественно-научной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rsidR="004B7092" w:rsidRPr="00E33922" w:rsidRDefault="004B7092" w:rsidP="004B7092">
      <w:pPr>
        <w:numPr>
          <w:ilvl w:val="0"/>
          <w:numId w:val="1"/>
        </w:numPr>
        <w:spacing w:after="0" w:line="264" w:lineRule="auto"/>
        <w:jc w:val="both"/>
        <w:rPr>
          <w:lang w:val="ru-RU"/>
        </w:rPr>
      </w:pPr>
      <w:r w:rsidRPr="00E33922">
        <w:rPr>
          <w:rFonts w:ascii="Times New Roman" w:hAnsi="Times New Roman"/>
          <w:color w:val="000000"/>
          <w:sz w:val="28"/>
          <w:lang w:val="ru-RU"/>
        </w:rPr>
        <w:lastRenderedPageBreak/>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rsidR="004B7092" w:rsidRPr="00E33922" w:rsidRDefault="004B7092" w:rsidP="004B7092">
      <w:pPr>
        <w:numPr>
          <w:ilvl w:val="0"/>
          <w:numId w:val="1"/>
        </w:numPr>
        <w:spacing w:after="0" w:line="264" w:lineRule="auto"/>
        <w:jc w:val="both"/>
        <w:rPr>
          <w:lang w:val="ru-RU"/>
        </w:rPr>
      </w:pPr>
      <w:r w:rsidRPr="00E33922">
        <w:rPr>
          <w:rFonts w:ascii="Times New Roman" w:hAnsi="Times New Roman"/>
          <w:color w:val="000000"/>
          <w:sz w:val="28"/>
          <w:lang w:val="ru-RU"/>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rsidR="004B7092" w:rsidRPr="00E33922" w:rsidRDefault="004B7092" w:rsidP="004B7092">
      <w:pPr>
        <w:spacing w:after="0" w:line="264" w:lineRule="auto"/>
        <w:ind w:firstLine="600"/>
        <w:jc w:val="both"/>
        <w:rPr>
          <w:lang w:val="ru-RU"/>
        </w:rPr>
      </w:pPr>
      <w:r w:rsidRPr="00E33922">
        <w:rPr>
          <w:rFonts w:ascii="Times New Roman" w:hAnsi="Times New Roman"/>
          <w:color w:val="000000"/>
          <w:sz w:val="28"/>
          <w:lang w:val="ru-RU"/>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rsidR="004B7092" w:rsidRPr="00E33922" w:rsidRDefault="004B7092" w:rsidP="004B7092">
      <w:pPr>
        <w:spacing w:after="0" w:line="264" w:lineRule="auto"/>
        <w:ind w:firstLine="600"/>
        <w:jc w:val="both"/>
        <w:rPr>
          <w:lang w:val="ru-RU"/>
        </w:rPr>
      </w:pPr>
      <w:r w:rsidRPr="00E33922">
        <w:rPr>
          <w:rFonts w:ascii="Times New Roman" w:hAnsi="Times New Roman"/>
          <w:color w:val="000000"/>
          <w:sz w:val="28"/>
          <w:lang w:val="ru-RU"/>
        </w:rPr>
        <w:t>В связи с этим при изучении предмета «Химия» доминирующее значение приобретают такие цели и задачи, как:</w:t>
      </w:r>
    </w:p>
    <w:p w:rsidR="004B7092" w:rsidRPr="00E33922" w:rsidRDefault="004B7092" w:rsidP="004B7092">
      <w:pPr>
        <w:spacing w:after="0" w:line="264" w:lineRule="auto"/>
        <w:ind w:firstLine="600"/>
        <w:jc w:val="both"/>
        <w:rPr>
          <w:lang w:val="ru-RU"/>
        </w:rPr>
      </w:pPr>
      <w:r w:rsidRPr="00E33922">
        <w:rPr>
          <w:rFonts w:ascii="Times New Roman" w:hAnsi="Times New Roman"/>
          <w:color w:val="000000"/>
          <w:sz w:val="28"/>
          <w:lang w:val="ru-RU"/>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rsidR="004B7092" w:rsidRPr="00E33922" w:rsidRDefault="004B7092" w:rsidP="004B7092">
      <w:pPr>
        <w:spacing w:after="0" w:line="264" w:lineRule="auto"/>
        <w:ind w:firstLine="600"/>
        <w:jc w:val="both"/>
        <w:rPr>
          <w:lang w:val="ru-RU"/>
        </w:rPr>
      </w:pPr>
      <w:r w:rsidRPr="00E33922">
        <w:rPr>
          <w:rFonts w:ascii="Times New Roman" w:hAnsi="Times New Roman"/>
          <w:color w:val="000000"/>
          <w:sz w:val="28"/>
          <w:lang w:val="ru-RU"/>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
    <w:p w:rsidR="004B7092" w:rsidRPr="00E33922" w:rsidRDefault="004B7092" w:rsidP="004B7092">
      <w:pPr>
        <w:spacing w:after="0" w:line="264" w:lineRule="auto"/>
        <w:ind w:firstLine="600"/>
        <w:jc w:val="both"/>
        <w:rPr>
          <w:lang w:val="ru-RU"/>
        </w:rPr>
      </w:pPr>
      <w:r w:rsidRPr="00E33922">
        <w:rPr>
          <w:rFonts w:ascii="Times New Roman" w:hAnsi="Times New Roman"/>
          <w:color w:val="000000"/>
          <w:sz w:val="28"/>
          <w:lang w:val="ru-RU"/>
        </w:rPr>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rsidR="004B7092" w:rsidRPr="00E33922" w:rsidRDefault="004B7092" w:rsidP="004B7092">
      <w:pPr>
        <w:spacing w:after="0" w:line="264" w:lineRule="auto"/>
        <w:ind w:firstLine="600"/>
        <w:jc w:val="both"/>
        <w:rPr>
          <w:lang w:val="ru-RU"/>
        </w:rPr>
      </w:pPr>
      <w:r w:rsidRPr="00E33922">
        <w:rPr>
          <w:rFonts w:ascii="Times New Roman" w:hAnsi="Times New Roman"/>
          <w:color w:val="000000"/>
          <w:sz w:val="28"/>
          <w:lang w:val="ru-RU"/>
        </w:rPr>
        <w:t>формирование и развитие у обучающихся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rsidR="004B7092" w:rsidRPr="00E33922" w:rsidRDefault="004B7092" w:rsidP="004B7092">
      <w:pPr>
        <w:spacing w:after="0" w:line="264" w:lineRule="auto"/>
        <w:ind w:firstLine="600"/>
        <w:jc w:val="both"/>
        <w:rPr>
          <w:lang w:val="ru-RU"/>
        </w:rPr>
      </w:pPr>
      <w:r w:rsidRPr="00E33922">
        <w:rPr>
          <w:rFonts w:ascii="Times New Roman" w:hAnsi="Times New Roman"/>
          <w:color w:val="000000"/>
          <w:sz w:val="28"/>
          <w:lang w:val="ru-RU"/>
        </w:rPr>
        <w:t xml:space="preserve">воспитание у обучающихся убеждённости в гуманистической направленности химии, её важной роли в решении глобальных проблем </w:t>
      </w:r>
      <w:r w:rsidRPr="00E33922">
        <w:rPr>
          <w:rFonts w:ascii="Times New Roman" w:hAnsi="Times New Roman"/>
          <w:color w:val="000000"/>
          <w:sz w:val="28"/>
          <w:lang w:val="ru-RU"/>
        </w:rPr>
        <w:lastRenderedPageBreak/>
        <w:t>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
    <w:p w:rsidR="004B7092" w:rsidRPr="00E33922" w:rsidRDefault="004B7092" w:rsidP="004B7092">
      <w:pPr>
        <w:spacing w:after="0" w:line="264" w:lineRule="auto"/>
        <w:ind w:firstLine="600"/>
        <w:jc w:val="both"/>
        <w:rPr>
          <w:lang w:val="ru-RU"/>
        </w:rPr>
      </w:pPr>
      <w:r w:rsidRPr="00E33922">
        <w:rPr>
          <w:rFonts w:ascii="Times New Roman" w:hAnsi="Times New Roman"/>
          <w:color w:val="000000"/>
          <w:sz w:val="28"/>
          <w:lang w:val="ru-RU"/>
        </w:rPr>
        <w:t>В учебном плане среднего общего образования предмет «Химия» базового уровня входит в состав предметной области «Естественно-научные предметы».</w:t>
      </w:r>
    </w:p>
    <w:p w:rsidR="004B7092" w:rsidRPr="00E33922" w:rsidRDefault="004B7092" w:rsidP="004B7092">
      <w:pPr>
        <w:spacing w:after="0" w:line="264" w:lineRule="auto"/>
        <w:ind w:firstLine="600"/>
        <w:jc w:val="both"/>
        <w:rPr>
          <w:lang w:val="ru-RU"/>
        </w:rPr>
      </w:pPr>
      <w:r w:rsidRPr="00E33922">
        <w:rPr>
          <w:rFonts w:ascii="Times New Roman" w:hAnsi="Times New Roman"/>
          <w:color w:val="000000"/>
          <w:sz w:val="28"/>
          <w:lang w:val="ru-RU"/>
        </w:rPr>
        <w:t>Общее число часов, отведённых для изучения химии, на базовом уровне среднего общего образования, составляет 68 часов: в 10 классе – 34 часа (1 час в неделю), в 11 классе – 34 часа (1 час в неделю).</w:t>
      </w:r>
    </w:p>
    <w:p w:rsidR="007D4C8F" w:rsidRPr="004B7092" w:rsidRDefault="007D4C8F">
      <w:pPr>
        <w:rPr>
          <w:lang w:val="ru-RU"/>
        </w:rPr>
      </w:pPr>
      <w:bookmarkStart w:id="0" w:name="_GoBack"/>
      <w:bookmarkEnd w:id="0"/>
    </w:p>
    <w:sectPr w:rsidR="007D4C8F" w:rsidRPr="004B709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03F17C5"/>
    <w:multiLevelType w:val="multilevel"/>
    <w:tmpl w:val="2528E7D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5D41"/>
    <w:rsid w:val="004B7092"/>
    <w:rsid w:val="007D4C8F"/>
    <w:rsid w:val="00C65D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BB0FBF-D094-441F-B77A-07C5C89067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7092"/>
    <w:pPr>
      <w:spacing w:after="200" w:line="276" w:lineRule="auto"/>
    </w:pPr>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1624</Words>
  <Characters>9263</Characters>
  <Application>Microsoft Office Word</Application>
  <DocSecurity>0</DocSecurity>
  <Lines>77</Lines>
  <Paragraphs>21</Paragraphs>
  <ScaleCrop>false</ScaleCrop>
  <Company/>
  <LinksUpToDate>false</LinksUpToDate>
  <CharactersWithSpaces>10866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2</cp:revision>
  <dcterms:created xsi:type="dcterms:W3CDTF">2023-08-18T09:08:00Z</dcterms:created>
  <dcterms:modified xsi:type="dcterms:W3CDTF">2023-08-18T09:08:00Z</dcterms:modified>
</cp:coreProperties>
</file>